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jc w:val="center"/>
        <w:rPr/>
      </w:pPr>
      <w:r w:rsidDel="00000000" w:rsidR="00000000" w:rsidRPr="00000000">
        <w:rPr>
          <w:rtl w:val="0"/>
        </w:rPr>
      </w:r>
    </w:p>
    <w:p w:rsidR="00000000" w:rsidDel="00000000" w:rsidP="00000000" w:rsidRDefault="00000000" w:rsidRPr="00000000" w14:paraId="00000002">
      <w:pPr>
        <w:rPr>
          <w:sz w:val="10"/>
          <w:szCs w:val="10"/>
        </w:rPr>
      </w:pPr>
      <w:r w:rsidDel="00000000" w:rsidR="00000000" w:rsidRPr="00000000">
        <w:rPr/>
        <w:drawing>
          <wp:anchor allowOverlap="1" behindDoc="0" distB="114300" distT="114300" distL="114300" distR="114300" hidden="0" layoutInCell="1" locked="0" relativeHeight="0" simplePos="0">
            <wp:simplePos x="0" y="0"/>
            <wp:positionH relativeFrom="page">
              <wp:posOffset>356235</wp:posOffset>
            </wp:positionH>
            <wp:positionV relativeFrom="page">
              <wp:posOffset>1138872</wp:posOffset>
            </wp:positionV>
            <wp:extent cx="2120900" cy="1916252"/>
            <wp:effectExtent b="0" l="0" r="0" t="0"/>
            <wp:wrapNone/>
            <wp:docPr id="2"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120900" cy="1916252"/>
                    </a:xfrm>
                    <a:prstGeom prst="rect"/>
                    <a:ln/>
                  </pic:spPr>
                </pic:pic>
              </a:graphicData>
            </a:graphic>
          </wp:anchor>
        </w:drawing>
      </w:r>
      <w:r w:rsidDel="00000000" w:rsidR="00000000" w:rsidRPr="00000000">
        <w:rPr/>
        <w:drawing>
          <wp:anchor allowOverlap="1" behindDoc="0" distB="36576" distT="36576" distL="36576" distR="36576" hidden="0" layoutInCell="1" locked="0" relativeHeight="0" simplePos="0">
            <wp:simplePos x="0" y="0"/>
            <wp:positionH relativeFrom="page">
              <wp:posOffset>283369</wp:posOffset>
            </wp:positionH>
            <wp:positionV relativeFrom="page">
              <wp:posOffset>285750</wp:posOffset>
            </wp:positionV>
            <wp:extent cx="7048500" cy="661988"/>
            <wp:effectExtent b="0" l="0" r="0" t="0"/>
            <wp:wrapNone/>
            <wp:docPr id="6" name="image1.png"/>
            <a:graphic>
              <a:graphicData uri="http://schemas.openxmlformats.org/drawingml/2006/picture">
                <pic:pic>
                  <pic:nvPicPr>
                    <pic:cNvPr id="0" name="image1.png"/>
                    <pic:cNvPicPr preferRelativeResize="0"/>
                  </pic:nvPicPr>
                  <pic:blipFill>
                    <a:blip r:embed="rId7"/>
                    <a:srcRect b="50000" l="0" r="0" t="0"/>
                    <a:stretch>
                      <a:fillRect/>
                    </a:stretch>
                  </pic:blipFill>
                  <pic:spPr>
                    <a:xfrm>
                      <a:off x="0" y="0"/>
                      <a:ext cx="7048500" cy="661988"/>
                    </a:xfrm>
                    <a:prstGeom prst="rect"/>
                    <a:ln/>
                  </pic:spPr>
                </pic:pic>
              </a:graphicData>
            </a:graphic>
          </wp:anchor>
        </w:drawing>
      </w:r>
      <w:r w:rsidDel="00000000" w:rsidR="00000000" w:rsidRPr="00000000">
        <w:rPr>
          <w:rtl w:val="0"/>
        </w:rPr>
      </w:r>
    </w:p>
    <w:tbl>
      <w:tblPr>
        <w:tblStyle w:val="Table1"/>
        <w:tblW w:w="11160.0" w:type="dxa"/>
        <w:jc w:val="left"/>
        <w:tblInd w:w="-27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30"/>
        <w:gridCol w:w="7530"/>
        <w:tblGridChange w:id="0">
          <w:tblGrid>
            <w:gridCol w:w="3630"/>
            <w:gridCol w:w="7530"/>
          </w:tblGrid>
        </w:tblGridChange>
      </w:tblGrid>
      <w:tr>
        <w:trPr>
          <w:cantSplit w:val="0"/>
          <w:trHeight w:val="13676.968750000007" w:hRule="atLeast"/>
          <w:tblHeader w:val="0"/>
        </w:trPr>
        <w:tc>
          <w:tcPr>
            <w:tcBorders>
              <w:top w:color="000000" w:space="0" w:sz="18" w:val="single"/>
              <w:left w:color="000000" w:space="0" w:sz="18" w:val="single"/>
              <w:bottom w:color="000000" w:space="0" w:sz="18" w:val="single"/>
              <w:right w:color="000000" w:space="0" w:sz="1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jc w:val="left"/>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04">
            <w:pPr>
              <w:widowControl w:val="0"/>
              <w:spacing w:line="240" w:lineRule="auto"/>
              <w:jc w:val="center"/>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05">
            <w:pPr>
              <w:widowControl w:val="0"/>
              <w:spacing w:line="240" w:lineRule="auto"/>
              <w:jc w:val="center"/>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06">
            <w:pPr>
              <w:widowControl w:val="0"/>
              <w:spacing w:line="240" w:lineRule="auto"/>
              <w:jc w:val="center"/>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07">
            <w:pPr>
              <w:widowControl w:val="0"/>
              <w:spacing w:line="240" w:lineRule="auto"/>
              <w:jc w:val="center"/>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08">
            <w:pPr>
              <w:widowControl w:val="0"/>
              <w:spacing w:line="240" w:lineRule="auto"/>
              <w:jc w:val="center"/>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09">
            <w:pPr>
              <w:widowControl w:val="0"/>
              <w:spacing w:line="240" w:lineRule="auto"/>
              <w:jc w:val="center"/>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0A">
            <w:pPr>
              <w:widowControl w:val="0"/>
              <w:spacing w:line="240" w:lineRule="auto"/>
              <w:jc w:val="center"/>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0B">
            <w:pPr>
              <w:widowControl w:val="0"/>
              <w:spacing w:before="83.28857421875" w:line="243.8477325439453" w:lineRule="auto"/>
              <w:jc w:val="center"/>
              <w:rPr>
                <w:rFonts w:ascii="Roboto" w:cs="Roboto" w:eastAsia="Roboto" w:hAnsi="Roboto"/>
                <w:b w:val="1"/>
                <w:sz w:val="12"/>
                <w:szCs w:val="12"/>
              </w:rPr>
            </w:pPr>
            <w:r w:rsidDel="00000000" w:rsidR="00000000" w:rsidRPr="00000000">
              <w:rPr>
                <w:rtl w:val="0"/>
              </w:rPr>
            </w:r>
          </w:p>
          <w:p w:rsidR="00000000" w:rsidDel="00000000" w:rsidP="00000000" w:rsidRDefault="00000000" w:rsidRPr="00000000" w14:paraId="0000000C">
            <w:pPr>
              <w:widowControl w:val="0"/>
              <w:spacing w:line="240" w:lineRule="auto"/>
              <w:jc w:val="center"/>
              <w:rPr>
                <w:color w:val="38761d"/>
                <w:sz w:val="24"/>
                <w:szCs w:val="24"/>
                <w:u w:val="single"/>
              </w:rPr>
            </w:pPr>
            <w:r w:rsidDel="00000000" w:rsidR="00000000" w:rsidRPr="00000000">
              <w:rPr>
                <w:rtl w:val="0"/>
              </w:rPr>
            </w:r>
          </w:p>
          <w:p w:rsidR="00000000" w:rsidDel="00000000" w:rsidP="00000000" w:rsidRDefault="00000000" w:rsidRPr="00000000" w14:paraId="0000000D">
            <w:pPr>
              <w:widowControl w:val="0"/>
              <w:spacing w:line="240" w:lineRule="auto"/>
              <w:jc w:val="center"/>
              <w:rPr>
                <w:rFonts w:ascii="Roboto" w:cs="Roboto" w:eastAsia="Roboto" w:hAnsi="Roboto"/>
                <w:b w:val="1"/>
                <w:sz w:val="14"/>
                <w:szCs w:val="14"/>
                <w:u w:val="single"/>
              </w:rPr>
            </w:pPr>
            <w:r w:rsidDel="00000000" w:rsidR="00000000" w:rsidRPr="00000000">
              <w:rPr>
                <w:rtl w:val="0"/>
              </w:rPr>
            </w:r>
          </w:p>
          <w:p w:rsidR="00000000" w:rsidDel="00000000" w:rsidP="00000000" w:rsidRDefault="00000000" w:rsidRPr="00000000" w14:paraId="0000000E">
            <w:pPr>
              <w:spacing w:line="240" w:lineRule="auto"/>
              <w:jc w:val="center"/>
              <w:rPr>
                <w:rFonts w:ascii="Merriweather" w:cs="Merriweather" w:eastAsia="Merriweather" w:hAnsi="Merriweather"/>
                <w:i w:val="1"/>
                <w:color w:val="980000"/>
                <w:sz w:val="36"/>
                <w:szCs w:val="36"/>
                <w:u w:val="single"/>
              </w:rPr>
            </w:pPr>
            <w:r w:rsidDel="00000000" w:rsidR="00000000" w:rsidRPr="00000000">
              <w:rPr>
                <w:rFonts w:ascii="Merriweather" w:cs="Merriweather" w:eastAsia="Merriweather" w:hAnsi="Merriweather"/>
                <w:i w:val="1"/>
                <w:color w:val="980000"/>
                <w:sz w:val="36"/>
                <w:szCs w:val="36"/>
                <w:u w:val="single"/>
                <w:rtl w:val="0"/>
              </w:rPr>
              <w:t xml:space="preserve">Te whakataka me te kohi tamariki</w:t>
            </w:r>
          </w:p>
          <w:p w:rsidR="00000000" w:rsidDel="00000000" w:rsidP="00000000" w:rsidRDefault="00000000" w:rsidRPr="00000000" w14:paraId="0000000F">
            <w:pPr>
              <w:spacing w:line="240" w:lineRule="auto"/>
              <w:jc w:val="center"/>
              <w:rPr>
                <w:rFonts w:ascii="Abril Fatface" w:cs="Abril Fatface" w:eastAsia="Abril Fatface" w:hAnsi="Abril Fatface"/>
                <w:i w:val="1"/>
                <w:color w:val="980000"/>
                <w:sz w:val="16"/>
                <w:szCs w:val="16"/>
                <w:u w:val="single"/>
              </w:rPr>
            </w:pPr>
            <w:r w:rsidDel="00000000" w:rsidR="00000000" w:rsidRPr="00000000">
              <w:rPr>
                <w:rtl w:val="0"/>
              </w:rPr>
            </w:r>
          </w:p>
          <w:p w:rsidR="00000000" w:rsidDel="00000000" w:rsidP="00000000" w:rsidRDefault="00000000" w:rsidRPr="00000000" w14:paraId="00000010">
            <w:pPr>
              <w:spacing w:line="240" w:lineRule="auto"/>
              <w:jc w:val="center"/>
              <w:rPr>
                <w:rFonts w:ascii="Abril Fatface" w:cs="Abril Fatface" w:eastAsia="Abril Fatface" w:hAnsi="Abril Fatface"/>
                <w:i w:val="1"/>
                <w:color w:val="980000"/>
                <w:sz w:val="16"/>
                <w:szCs w:val="16"/>
                <w:u w:val="single"/>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rtl w:val="0"/>
              </w:rPr>
              <w:t xml:space="preserve">Mihi nui ana ki ngā whānau katoa kua ū ki ngā tūkanga whakataka me te kohi tamariki.</w:t>
            </w:r>
          </w:p>
          <w:p w:rsidR="00000000" w:rsidDel="00000000" w:rsidP="00000000" w:rsidRDefault="00000000" w:rsidRPr="00000000" w14:paraId="00000012">
            <w:pPr>
              <w:spacing w:line="240" w:lineRule="auto"/>
              <w:jc w:val="center"/>
              <w:rPr>
                <w:rFonts w:ascii="Roboto" w:cs="Roboto" w:eastAsia="Roboto" w:hAnsi="Roboto"/>
                <w:color w:val="222222"/>
              </w:rPr>
            </w:pPr>
            <w:r w:rsidDel="00000000" w:rsidR="00000000" w:rsidRPr="00000000">
              <w:rPr>
                <w:rtl w:val="0"/>
              </w:rPr>
              <w:t xml:space="preserve">Kia mōhio mai e te whānau kei te pikitia kua tapiri ake i </w:t>
            </w:r>
            <w:hyperlink r:id="rId8">
              <w:r w:rsidDel="00000000" w:rsidR="00000000" w:rsidRPr="00000000">
                <w:rPr>
                  <w:rFonts w:ascii="Roboto" w:cs="Roboto" w:eastAsia="Roboto" w:hAnsi="Roboto"/>
                  <w:color w:val="1155cc"/>
                  <w:sz w:val="24"/>
                  <w:szCs w:val="24"/>
                  <w:u w:val="single"/>
                  <w:rtl w:val="0"/>
                </w:rPr>
                <w:t xml:space="preserve">konei</w:t>
              </w:r>
            </w:hyperlink>
            <w:r w:rsidDel="00000000" w:rsidR="00000000" w:rsidRPr="00000000">
              <w:rPr>
                <w:rFonts w:ascii="Roboto" w:cs="Roboto" w:eastAsia="Roboto" w:hAnsi="Roboto"/>
                <w:sz w:val="24"/>
                <w:szCs w:val="24"/>
                <w:rtl w:val="0"/>
              </w:rPr>
              <w:t xml:space="preserve"> </w:t>
            </w:r>
            <w:r w:rsidDel="00000000" w:rsidR="00000000" w:rsidRPr="00000000">
              <w:rPr>
                <w:rtl w:val="0"/>
              </w:rPr>
              <w:t xml:space="preserve">ngā tūkanga mo te whakataka me te kohi tamariki ia rā, ia rā.  MEHEMEA me puta koe i tāu waka tēna koa whakatū i to waka ki tētahi o ngā tūranga waka.  Kaua ko te ara whakataka. Ki te kī ngā tūngā waka o runga rā, he tūnga waka anō ā tātou ki raro iho ki waho mai o Ohomairangi.</w:t>
            </w:r>
            <w:r w:rsidDel="00000000" w:rsidR="00000000" w:rsidRPr="00000000">
              <w:rPr>
                <w:rtl w:val="0"/>
              </w:rPr>
            </w:r>
          </w:p>
          <w:p w:rsidR="00000000" w:rsidDel="00000000" w:rsidP="00000000" w:rsidRDefault="00000000" w:rsidRPr="00000000" w14:paraId="00000013">
            <w:pPr>
              <w:widowControl w:val="0"/>
              <w:spacing w:line="240" w:lineRule="auto"/>
              <w:jc w:val="center"/>
              <w:rPr>
                <w:rFonts w:ascii="Roboto" w:cs="Roboto" w:eastAsia="Roboto" w:hAnsi="Roboto"/>
                <w:color w:val="222222"/>
              </w:rPr>
            </w:pPr>
            <w:r w:rsidDel="00000000" w:rsidR="00000000" w:rsidRPr="00000000">
              <w:rPr>
                <w:rtl w:val="0"/>
              </w:rPr>
            </w:r>
          </w:p>
          <w:p w:rsidR="00000000" w:rsidDel="00000000" w:rsidP="00000000" w:rsidRDefault="00000000" w:rsidRPr="00000000" w14:paraId="00000014">
            <w:pPr>
              <w:widowControl w:val="0"/>
              <w:spacing w:line="240" w:lineRule="auto"/>
              <w:jc w:val="center"/>
              <w:rPr>
                <w:rFonts w:ascii="Berkshire Swash" w:cs="Berkshire Swash" w:eastAsia="Berkshire Swash" w:hAnsi="Berkshire Swash"/>
                <w:color w:val="980000"/>
                <w:sz w:val="40"/>
                <w:szCs w:val="40"/>
                <w:u w:val="single"/>
              </w:rPr>
            </w:pPr>
            <w:r w:rsidDel="00000000" w:rsidR="00000000" w:rsidRPr="00000000">
              <w:rPr>
                <w:rtl w:val="0"/>
              </w:rPr>
            </w:r>
          </w:p>
        </w:tc>
        <w:tc>
          <w:tcPr>
            <w:tcBorders>
              <w:top w:color="000000" w:space="0" w:sz="0" w:val="nil"/>
              <w:left w:color="000000" w:space="0" w:sz="18"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rFonts w:ascii="Roboto" w:cs="Roboto" w:eastAsia="Roboto" w:hAnsi="Roboto"/>
                <w:b w:val="1"/>
                <w:color w:val="38761d"/>
                <w:sz w:val="26"/>
                <w:szCs w:val="26"/>
              </w:rPr>
            </w:pPr>
            <w:r w:rsidDel="00000000" w:rsidR="00000000" w:rsidRPr="00000000">
              <w:rPr>
                <w:rFonts w:ascii="Roboto" w:cs="Roboto" w:eastAsia="Roboto" w:hAnsi="Roboto"/>
                <w:b w:val="1"/>
                <w:color w:val="38761d"/>
                <w:sz w:val="26"/>
                <w:szCs w:val="26"/>
                <w:rtl w:val="0"/>
              </w:rPr>
              <w:t xml:space="preserve">Te Kura Kaupapa Māori o Te Raki Paewhenua</w:t>
            </w:r>
          </w:p>
          <w:p w:rsidR="00000000" w:rsidDel="00000000" w:rsidP="00000000" w:rsidRDefault="00000000" w:rsidRPr="00000000" w14:paraId="00000016">
            <w:pPr>
              <w:widowControl w:val="0"/>
              <w:spacing w:line="240" w:lineRule="auto"/>
              <w:jc w:val="center"/>
              <w:rPr>
                <w:rFonts w:ascii="Roboto" w:cs="Roboto" w:eastAsia="Roboto" w:hAnsi="Roboto"/>
                <w:color w:val="38761d"/>
                <w:sz w:val="26"/>
                <w:szCs w:val="26"/>
              </w:rPr>
            </w:pPr>
            <w:r w:rsidDel="00000000" w:rsidR="00000000" w:rsidRPr="00000000">
              <w:rPr>
                <w:rFonts w:ascii="Roboto" w:cs="Roboto" w:eastAsia="Roboto" w:hAnsi="Roboto"/>
                <w:color w:val="38761d"/>
                <w:sz w:val="26"/>
                <w:szCs w:val="26"/>
                <w:rtl w:val="0"/>
              </w:rPr>
              <w:t xml:space="preserve">Whāia Kia Mau Rawa</w:t>
            </w:r>
          </w:p>
          <w:p w:rsidR="00000000" w:rsidDel="00000000" w:rsidP="00000000" w:rsidRDefault="00000000" w:rsidRPr="00000000" w14:paraId="00000017">
            <w:pPr>
              <w:widowControl w:val="0"/>
              <w:spacing w:before="0" w:line="240" w:lineRule="auto"/>
              <w:jc w:val="center"/>
              <w:rPr>
                <w:rFonts w:ascii="Roboto" w:cs="Roboto" w:eastAsia="Roboto" w:hAnsi="Roboto"/>
                <w:color w:val="6aa84f"/>
                <w:sz w:val="24"/>
                <w:szCs w:val="24"/>
                <w:u w:val="single"/>
              </w:rPr>
            </w:pPr>
            <w:r w:rsidDel="00000000" w:rsidR="00000000" w:rsidRPr="00000000">
              <w:rPr>
                <w:rtl w:val="0"/>
              </w:rPr>
            </w:r>
          </w:p>
          <w:p w:rsidR="00000000" w:rsidDel="00000000" w:rsidP="00000000" w:rsidRDefault="00000000" w:rsidRPr="00000000" w14:paraId="00000018">
            <w:pPr>
              <w:widowControl w:val="0"/>
              <w:spacing w:line="240" w:lineRule="auto"/>
              <w:jc w:val="center"/>
              <w:rPr>
                <w:rFonts w:ascii="Merriweather" w:cs="Merriweather" w:eastAsia="Merriweather" w:hAnsi="Merriweather"/>
                <w:b w:val="1"/>
                <w:i w:val="1"/>
                <w:color w:val="980000"/>
                <w:sz w:val="48"/>
                <w:szCs w:val="48"/>
              </w:rPr>
            </w:pPr>
            <w:r w:rsidDel="00000000" w:rsidR="00000000" w:rsidRPr="00000000">
              <w:rPr>
                <w:rFonts w:ascii="Merriweather" w:cs="Merriweather" w:eastAsia="Merriweather" w:hAnsi="Merriweather"/>
                <w:b w:val="1"/>
                <w:i w:val="1"/>
                <w:color w:val="980000"/>
                <w:sz w:val="48"/>
                <w:szCs w:val="48"/>
                <w:u w:val="single"/>
                <w:rtl w:val="0"/>
              </w:rPr>
              <w:t xml:space="preserve">Pānui ā-Kura</w:t>
            </w:r>
            <w:r w:rsidDel="00000000" w:rsidR="00000000" w:rsidRPr="00000000">
              <w:rPr>
                <w:rtl w:val="0"/>
              </w:rPr>
            </w:r>
          </w:p>
          <w:p w:rsidR="00000000" w:rsidDel="00000000" w:rsidP="00000000" w:rsidRDefault="00000000" w:rsidRPr="00000000" w14:paraId="00000019">
            <w:pPr>
              <w:spacing w:line="240" w:lineRule="auto"/>
              <w:rPr>
                <w:sz w:val="24"/>
                <w:szCs w:val="24"/>
              </w:rPr>
            </w:pPr>
            <w:r w:rsidDel="00000000" w:rsidR="00000000" w:rsidRPr="00000000">
              <w:rPr>
                <w:rtl w:val="0"/>
              </w:rPr>
            </w:r>
          </w:p>
          <w:p w:rsidR="00000000" w:rsidDel="00000000" w:rsidP="00000000" w:rsidRDefault="00000000" w:rsidRPr="00000000" w14:paraId="0000001A">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4 o Poutūterangi 2025                                                               Wiki 6/11</w:t>
            </w:r>
          </w:p>
          <w:p w:rsidR="00000000" w:rsidDel="00000000" w:rsidP="00000000" w:rsidRDefault="00000000" w:rsidRPr="00000000" w14:paraId="0000001B">
            <w:pPr>
              <w:shd w:fill="ffffff" w:val="clear"/>
              <w:spacing w:line="240" w:lineRule="auto"/>
              <w:rPr>
                <w:rFonts w:ascii="Roboto" w:cs="Roboto" w:eastAsia="Roboto" w:hAnsi="Roboto"/>
                <w:i w:val="1"/>
                <w:sz w:val="24"/>
                <w:szCs w:val="24"/>
                <w:highlight w:val="white"/>
              </w:rPr>
            </w:pPr>
            <w:r w:rsidDel="00000000" w:rsidR="00000000" w:rsidRPr="00000000">
              <w:rPr>
                <w:rtl w:val="0"/>
              </w:rPr>
            </w:r>
          </w:p>
          <w:p w:rsidR="00000000" w:rsidDel="00000000" w:rsidP="00000000" w:rsidRDefault="00000000" w:rsidRPr="00000000" w14:paraId="0000001C">
            <w:pPr>
              <w:rPr>
                <w:b w:val="1"/>
              </w:rPr>
            </w:pPr>
            <w:r w:rsidDel="00000000" w:rsidR="00000000" w:rsidRPr="00000000">
              <w:rPr>
                <w:b w:val="1"/>
                <w:rtl w:val="0"/>
              </w:rPr>
              <w:t xml:space="preserve">Nau mai te wiki </w:t>
            </w:r>
            <w:r w:rsidDel="00000000" w:rsidR="00000000" w:rsidRPr="00000000">
              <w:rPr>
                <w:b w:val="1"/>
                <w:rtl w:val="0"/>
              </w:rPr>
              <w:t xml:space="preserve">tuaono</w:t>
            </w:r>
            <w:r w:rsidDel="00000000" w:rsidR="00000000" w:rsidRPr="00000000">
              <w:rPr>
                <w:b w:val="1"/>
                <w:rtl w:val="0"/>
              </w:rPr>
              <w:t xml:space="preserve">,</w:t>
            </w:r>
          </w:p>
          <w:p w:rsidR="00000000" w:rsidDel="00000000" w:rsidP="00000000" w:rsidRDefault="00000000" w:rsidRPr="00000000" w14:paraId="0000001D">
            <w:pPr>
              <w:rPr>
                <w:b w:val="1"/>
                <w:sz w:val="10"/>
                <w:szCs w:val="10"/>
              </w:rPr>
            </w:pPr>
            <w:r w:rsidDel="00000000" w:rsidR="00000000" w:rsidRPr="00000000">
              <w:rPr>
                <w:rtl w:val="0"/>
              </w:rPr>
            </w:r>
          </w:p>
          <w:p w:rsidR="00000000" w:rsidDel="00000000" w:rsidP="00000000" w:rsidRDefault="00000000" w:rsidRPr="00000000" w14:paraId="0000001E">
            <w:pPr>
              <w:spacing w:line="240" w:lineRule="auto"/>
              <w:rPr/>
            </w:pPr>
            <w:r w:rsidDel="00000000" w:rsidR="00000000" w:rsidRPr="00000000">
              <w:rPr>
                <w:rtl w:val="0"/>
              </w:rPr>
              <w:t xml:space="preserve">Me mihi ka tika ki ngā Raukura o te Kura nei i tū ki te Papatūwaewae i te wiki kua taha ake nei,</w:t>
            </w:r>
          </w:p>
          <w:p w:rsidR="00000000" w:rsidDel="00000000" w:rsidP="00000000" w:rsidRDefault="00000000" w:rsidRPr="00000000" w14:paraId="0000001F">
            <w:pPr>
              <w:spacing w:line="240" w:lineRule="auto"/>
              <w:rPr/>
            </w:pPr>
            <w:r w:rsidDel="00000000" w:rsidR="00000000" w:rsidRPr="00000000">
              <w:rPr>
                <w:rtl w:val="0"/>
              </w:rPr>
              <w:t xml:space="preserve">Whakanuia ia Mauriora - Te Taha Tu, Erena - Te Piki Kōtuku o Ngati Rongomai, Tirakahurangi - Te Hikuwai, e mihi nui ana ki tā koutou kaha ki te tū pakari, tū maia, tū rangatira anō.</w:t>
            </w:r>
          </w:p>
          <w:p w:rsidR="00000000" w:rsidDel="00000000" w:rsidP="00000000" w:rsidRDefault="00000000" w:rsidRPr="00000000" w14:paraId="00000020">
            <w:pPr>
              <w:spacing w:line="240" w:lineRule="auto"/>
              <w:rPr/>
            </w:pPr>
            <w:r w:rsidDel="00000000" w:rsidR="00000000" w:rsidRPr="00000000">
              <w:rPr>
                <w:rtl w:val="0"/>
              </w:rPr>
            </w:r>
          </w:p>
          <w:p w:rsidR="00000000" w:rsidDel="00000000" w:rsidP="00000000" w:rsidRDefault="00000000" w:rsidRPr="00000000" w14:paraId="00000021">
            <w:pPr>
              <w:spacing w:line="240" w:lineRule="auto"/>
              <w:rPr/>
            </w:pPr>
            <w:r w:rsidDel="00000000" w:rsidR="00000000" w:rsidRPr="00000000">
              <w:rPr>
                <w:rtl w:val="0"/>
              </w:rPr>
              <w:t xml:space="preserve">Me mihi ka tika ki nga Toa Whakaihu Waka i te wiki kua taka ake nei ki a Te Pou o Mangatawhiri te Toa mo te whakataetae tuatahi, ā, ki a Ngati Whakaue te Toa o te Matangirua.</w:t>
            </w:r>
          </w:p>
          <w:p w:rsidR="00000000" w:rsidDel="00000000" w:rsidP="00000000" w:rsidRDefault="00000000" w:rsidRPr="00000000" w14:paraId="00000022">
            <w:pPr>
              <w:spacing w:line="240" w:lineRule="auto"/>
              <w:rPr>
                <w:rFonts w:ascii="Roboto" w:cs="Roboto" w:eastAsia="Roboto" w:hAnsi="Roboto"/>
                <w:sz w:val="24"/>
                <w:szCs w:val="24"/>
              </w:rPr>
            </w:pPr>
            <w:r w:rsidDel="00000000" w:rsidR="00000000" w:rsidRPr="00000000">
              <w:rPr>
                <w:rtl w:val="0"/>
              </w:rPr>
              <w:t xml:space="preserve">E whakaaro nui ana ki ngā hāora maha i whakapau werawera nga roopu e 55 i tae atu ki te whakataetae nui whakahirahira nei.</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2714625</wp:posOffset>
                  </wp:positionH>
                  <wp:positionV relativeFrom="paragraph">
                    <wp:posOffset>416533</wp:posOffset>
                  </wp:positionV>
                  <wp:extent cx="1905000" cy="1362075"/>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905000" cy="1362075"/>
                          </a:xfrm>
                          <a:prstGeom prst="rect"/>
                          <a:ln/>
                        </pic:spPr>
                      </pic:pic>
                    </a:graphicData>
                  </a:graphic>
                </wp:anchor>
              </w:drawing>
            </w:r>
          </w:p>
          <w:p w:rsidR="00000000" w:rsidDel="00000000" w:rsidP="00000000" w:rsidRDefault="00000000" w:rsidRPr="00000000" w14:paraId="00000023">
            <w:pPr>
              <w:spacing w:line="240" w:lineRule="auto"/>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024">
            <w:pPr>
              <w:spacing w:line="240" w:lineRule="auto"/>
              <w:rPr>
                <w:rFonts w:ascii="Roboto" w:cs="Roboto" w:eastAsia="Roboto" w:hAnsi="Roboto"/>
                <w:b w:val="1"/>
                <w:color w:val="980000"/>
                <w:sz w:val="28"/>
                <w:szCs w:val="28"/>
              </w:rPr>
            </w:pPr>
            <w:r w:rsidDel="00000000" w:rsidR="00000000" w:rsidRPr="00000000">
              <w:rPr>
                <w:rFonts w:ascii="Roboto" w:cs="Roboto" w:eastAsia="Roboto" w:hAnsi="Roboto"/>
                <w:b w:val="1"/>
                <w:color w:val="980000"/>
                <w:sz w:val="28"/>
                <w:szCs w:val="28"/>
                <w:rtl w:val="0"/>
              </w:rPr>
              <w:t xml:space="preserve">Ngā Akomanga o te Kura Teina</w:t>
            </w:r>
          </w:p>
          <w:p w:rsidR="00000000" w:rsidDel="00000000" w:rsidP="00000000" w:rsidRDefault="00000000" w:rsidRPr="00000000" w14:paraId="00000025">
            <w:pPr>
              <w:spacing w:line="240" w:lineRule="auto"/>
              <w:rPr/>
            </w:pPr>
            <w:r w:rsidDel="00000000" w:rsidR="00000000" w:rsidRPr="00000000">
              <w:rPr>
                <w:rtl w:val="0"/>
              </w:rPr>
              <w:t xml:space="preserve">Kua puta atu a Whaea Moana ma runga Poti nui ki te Sub-Antartic.  Kua waimarie mātou mo te hokinga mai a Whaea TeAomarama hei kairiiwhi mo ngā wiki e rua te haere ake nei.</w:t>
            </w:r>
            <w:r w:rsidDel="00000000" w:rsidR="00000000" w:rsidRPr="00000000">
              <w:drawing>
                <wp:anchor allowOverlap="1" behindDoc="0" distB="114300" distT="114300" distL="114300" distR="114300" hidden="0" layoutInCell="1" locked="0" relativeHeight="0" simplePos="0">
                  <wp:simplePos x="0" y="0"/>
                  <wp:positionH relativeFrom="column">
                    <wp:posOffset>2714625</wp:posOffset>
                  </wp:positionH>
                  <wp:positionV relativeFrom="paragraph">
                    <wp:posOffset>704613</wp:posOffset>
                  </wp:positionV>
                  <wp:extent cx="1905000" cy="1066800"/>
                  <wp:effectExtent b="0" l="0" r="0" t="0"/>
                  <wp:wrapSquare wrapText="bothSides" distB="114300" distT="114300" distL="114300" distR="114300"/>
                  <wp:docPr id="4"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905000" cy="1066800"/>
                          </a:xfrm>
                          <a:prstGeom prst="rect"/>
                          <a:ln/>
                        </pic:spPr>
                      </pic:pic>
                    </a:graphicData>
                  </a:graphic>
                </wp:anchor>
              </w:drawing>
            </w:r>
          </w:p>
          <w:p w:rsidR="00000000" w:rsidDel="00000000" w:rsidP="00000000" w:rsidRDefault="00000000" w:rsidRPr="00000000" w14:paraId="00000026">
            <w:pPr>
              <w:spacing w:line="240" w:lineRule="auto"/>
              <w:rPr/>
            </w:pPr>
            <w:r w:rsidDel="00000000" w:rsidR="00000000" w:rsidRPr="00000000">
              <w:rPr>
                <w:rtl w:val="0"/>
              </w:rPr>
              <w:t xml:space="preserve">I tae ora atu a Whaea Moana ki reira, ā, he mahi te mahi kei mua i aia.  E mihi nui ana ki a Blake Inspire mo ngā āhuatanga whakangūngū nei. Miiharo!!</w:t>
            </w:r>
          </w:p>
          <w:p w:rsidR="00000000" w:rsidDel="00000000" w:rsidP="00000000" w:rsidRDefault="00000000" w:rsidRPr="00000000" w14:paraId="00000027">
            <w:pPr>
              <w:spacing w:line="240" w:lineRule="auto"/>
              <w:rPr/>
            </w:pPr>
            <w:r w:rsidDel="00000000" w:rsidR="00000000" w:rsidRPr="00000000">
              <w:rPr>
                <w:rtl w:val="0"/>
              </w:rPr>
              <w:t xml:space="preserve">Tirohia ki te pikitia nei</w:t>
            </w:r>
          </w:p>
          <w:p w:rsidR="00000000" w:rsidDel="00000000" w:rsidP="00000000" w:rsidRDefault="00000000" w:rsidRPr="00000000" w14:paraId="00000028">
            <w:pPr>
              <w:spacing w:line="240" w:lineRule="auto"/>
              <w:rPr>
                <w:rFonts w:ascii="Roboto" w:cs="Roboto" w:eastAsia="Roboto" w:hAnsi="Roboto"/>
                <w:color w:val="980000"/>
                <w:sz w:val="16"/>
                <w:szCs w:val="16"/>
              </w:rPr>
            </w:pPr>
            <w:r w:rsidDel="00000000" w:rsidR="00000000" w:rsidRPr="00000000">
              <w:rPr>
                <w:rtl w:val="0"/>
              </w:rPr>
            </w:r>
          </w:p>
          <w:p w:rsidR="00000000" w:rsidDel="00000000" w:rsidP="00000000" w:rsidRDefault="00000000" w:rsidRPr="00000000" w14:paraId="00000029">
            <w:pPr>
              <w:spacing w:line="240" w:lineRule="auto"/>
              <w:rPr>
                <w:rFonts w:ascii="Roboto" w:cs="Roboto" w:eastAsia="Roboto" w:hAnsi="Roboto"/>
                <w:b w:val="1"/>
                <w:color w:val="980000"/>
                <w:sz w:val="28"/>
                <w:szCs w:val="28"/>
              </w:rPr>
            </w:pPr>
            <w:r w:rsidDel="00000000" w:rsidR="00000000" w:rsidRPr="00000000">
              <w:rPr>
                <w:rFonts w:ascii="Roboto" w:cs="Roboto" w:eastAsia="Roboto" w:hAnsi="Roboto"/>
                <w:b w:val="1"/>
                <w:color w:val="980000"/>
                <w:sz w:val="28"/>
                <w:szCs w:val="28"/>
                <w:rtl w:val="0"/>
              </w:rPr>
              <w:t xml:space="preserve">Ngā Haerenga o te Wahanga Tuatahi</w:t>
            </w:r>
          </w:p>
          <w:p w:rsidR="00000000" w:rsidDel="00000000" w:rsidP="00000000" w:rsidRDefault="00000000" w:rsidRPr="00000000" w14:paraId="0000002A">
            <w:pPr>
              <w:spacing w:line="240" w:lineRule="auto"/>
              <w:rPr>
                <w:rFonts w:ascii="Roboto" w:cs="Roboto" w:eastAsia="Roboto" w:hAnsi="Roboto"/>
                <w:sz w:val="24"/>
                <w:szCs w:val="24"/>
              </w:rPr>
            </w:pPr>
            <w:r w:rsidDel="00000000" w:rsidR="00000000" w:rsidRPr="00000000">
              <w:rPr>
                <w:rtl w:val="0"/>
              </w:rPr>
              <w:t xml:space="preserve">Kia mahara mai, i rongo katoa ngā kaimahi ki ngā hiahiatanga o te whānau mo te whakamāhere i a rātou anō ki te tautoko i ngā haerenga o te Kura.</w:t>
            </w:r>
            <w:r w:rsidDel="00000000" w:rsidR="00000000" w:rsidRPr="00000000">
              <w:rPr>
                <w:rFonts w:ascii="Roboto" w:cs="Roboto" w:eastAsia="Roboto" w:hAnsi="Roboto"/>
                <w:sz w:val="24"/>
                <w:szCs w:val="24"/>
                <w:rtl w:val="0"/>
              </w:rPr>
              <w:t xml:space="preserve">.  Pāwhiria i </w:t>
            </w:r>
            <w:hyperlink r:id="rId11">
              <w:r w:rsidDel="00000000" w:rsidR="00000000" w:rsidRPr="00000000">
                <w:rPr>
                  <w:rFonts w:ascii="Roboto" w:cs="Roboto" w:eastAsia="Roboto" w:hAnsi="Roboto"/>
                  <w:color w:val="1155cc"/>
                  <w:sz w:val="24"/>
                  <w:szCs w:val="24"/>
                  <w:u w:val="single"/>
                  <w:rtl w:val="0"/>
                </w:rPr>
                <w:t xml:space="preserve">konei</w:t>
              </w:r>
            </w:hyperlink>
            <w:r w:rsidDel="00000000" w:rsidR="00000000" w:rsidRPr="00000000">
              <w:rPr>
                <w:rtl w:val="0"/>
              </w:rPr>
              <w:t xml:space="preserve"> kia kite i ngā haerenga kua kōhukitia mo te Wahanga Tuatahi nei.  Kua whakaritea i ngā Kura e whā ngā haerenga rerekē e hāngai Pū ana ki te Kaupapa Matua o te Tau nei.</w:t>
            </w:r>
            <w:r w:rsidDel="00000000" w:rsidR="00000000" w:rsidRPr="00000000">
              <w:rPr>
                <w:rtl w:val="0"/>
              </w:rPr>
            </w:r>
          </w:p>
          <w:p w:rsidR="00000000" w:rsidDel="00000000" w:rsidP="00000000" w:rsidRDefault="00000000" w:rsidRPr="00000000" w14:paraId="0000002B">
            <w:pPr>
              <w:rPr>
                <w:b w:val="1"/>
                <w:sz w:val="16"/>
                <w:szCs w:val="16"/>
              </w:rPr>
            </w:pPr>
            <w:r w:rsidDel="00000000" w:rsidR="00000000" w:rsidRPr="00000000">
              <w:rPr>
                <w:rtl w:val="0"/>
              </w:rPr>
            </w:r>
          </w:p>
          <w:p w:rsidR="00000000" w:rsidDel="00000000" w:rsidP="00000000" w:rsidRDefault="00000000" w:rsidRPr="00000000" w14:paraId="0000002C">
            <w:pPr>
              <w:rPr>
                <w:b w:val="1"/>
              </w:rPr>
            </w:pPr>
            <w:r w:rsidDel="00000000" w:rsidR="00000000" w:rsidRPr="00000000">
              <w:rPr>
                <w:rFonts w:ascii="Roboto" w:cs="Roboto" w:eastAsia="Roboto" w:hAnsi="Roboto"/>
                <w:b w:val="1"/>
                <w:color w:val="980000"/>
                <w:sz w:val="28"/>
                <w:szCs w:val="28"/>
                <w:rtl w:val="0"/>
              </w:rPr>
              <w:t xml:space="preserve">Kia mōhio mai e te whānau</w:t>
            </w:r>
            <w:r w:rsidDel="00000000" w:rsidR="00000000" w:rsidRPr="00000000">
              <w:rPr>
                <w:rtl w:val="0"/>
              </w:rPr>
            </w:r>
          </w:p>
          <w:p w:rsidR="00000000" w:rsidDel="00000000" w:rsidP="00000000" w:rsidRDefault="00000000" w:rsidRPr="00000000" w14:paraId="0000002D">
            <w:pPr>
              <w:spacing w:line="240" w:lineRule="auto"/>
              <w:rPr/>
            </w:pPr>
            <w:r w:rsidDel="00000000" w:rsidR="00000000" w:rsidRPr="00000000">
              <w:rPr>
                <w:rtl w:val="0"/>
              </w:rPr>
              <w:t xml:space="preserve">I tērā wiki tātou hoko atu i tētahi wēne hōu, hei apōpō ka kohi ake muri mai i te whakataka atu i te wēnē tawhito.</w:t>
            </w:r>
          </w:p>
          <w:p w:rsidR="00000000" w:rsidDel="00000000" w:rsidP="00000000" w:rsidRDefault="00000000" w:rsidRPr="00000000" w14:paraId="0000002E">
            <w:pPr>
              <w:spacing w:line="240" w:lineRule="auto"/>
              <w:rPr>
                <w:highlight w:val="white"/>
              </w:rPr>
            </w:pPr>
            <w:r w:rsidDel="00000000" w:rsidR="00000000" w:rsidRPr="00000000">
              <w:rPr>
                <w:rtl w:val="0"/>
              </w:rPr>
              <w:t xml:space="preserve">Pāwhiria i </w:t>
            </w:r>
            <w:hyperlink r:id="rId12">
              <w:r w:rsidDel="00000000" w:rsidR="00000000" w:rsidRPr="00000000">
                <w:rPr>
                  <w:rFonts w:ascii="Roboto" w:cs="Roboto" w:eastAsia="Roboto" w:hAnsi="Roboto"/>
                  <w:color w:val="1155cc"/>
                  <w:sz w:val="24"/>
                  <w:szCs w:val="24"/>
                  <w:u w:val="single"/>
                  <w:rtl w:val="0"/>
                </w:rPr>
                <w:t xml:space="preserve">konei</w:t>
              </w:r>
            </w:hyperlink>
            <w:r w:rsidDel="00000000" w:rsidR="00000000" w:rsidRPr="00000000">
              <w:rPr>
                <w:highlight w:val="white"/>
                <w:rtl w:val="0"/>
              </w:rPr>
              <w:t xml:space="preserve"> </w:t>
            </w:r>
            <w:r w:rsidDel="00000000" w:rsidR="00000000" w:rsidRPr="00000000">
              <w:rPr>
                <w:highlight w:val="white"/>
                <w:rtl w:val="0"/>
              </w:rPr>
              <w:t xml:space="preserve">kia āta tirohia ki ētahi mihini wai kia hoko atu mō te Kura.  Ka utua e ngā mīhīni nei no te Kaupapa o te Mana Motuhake o te Wai ( Wai Sovereignty).</w:t>
            </w:r>
          </w:p>
          <w:p w:rsidR="00000000" w:rsidDel="00000000" w:rsidP="00000000" w:rsidRDefault="00000000" w:rsidRPr="00000000" w14:paraId="0000002F">
            <w:pPr>
              <w:spacing w:line="240" w:lineRule="auto"/>
              <w:rPr>
                <w:rFonts w:ascii="Roboto" w:cs="Roboto" w:eastAsia="Roboto" w:hAnsi="Roboto"/>
                <w:color w:val="980000"/>
                <w:sz w:val="24"/>
                <w:szCs w:val="24"/>
              </w:rPr>
            </w:pPr>
            <w:r w:rsidDel="00000000" w:rsidR="00000000" w:rsidRPr="00000000">
              <w:rPr>
                <w:highlight w:val="white"/>
                <w:rtl w:val="0"/>
              </w:rPr>
              <w:t xml:space="preserve">He nui ngā mahinga ka taea i raro i ngā tuāhuatanga nei, ko te oranga te take.</w:t>
            </w:r>
            <w:r w:rsidDel="00000000" w:rsidR="00000000" w:rsidRPr="00000000">
              <w:rPr>
                <w:rtl w:val="0"/>
              </w:rPr>
            </w:r>
          </w:p>
          <w:p w:rsidR="00000000" w:rsidDel="00000000" w:rsidP="00000000" w:rsidRDefault="00000000" w:rsidRPr="00000000" w14:paraId="00000030">
            <w:pPr>
              <w:spacing w:line="240" w:lineRule="auto"/>
              <w:rPr>
                <w:rFonts w:ascii="Roboto" w:cs="Roboto" w:eastAsia="Roboto" w:hAnsi="Roboto"/>
                <w:color w:val="980000"/>
                <w:sz w:val="24"/>
                <w:szCs w:val="24"/>
                <w:u w:val="single"/>
              </w:rPr>
            </w:pPr>
            <w:r w:rsidDel="00000000" w:rsidR="00000000" w:rsidRPr="00000000">
              <w:rPr>
                <w:rtl w:val="0"/>
              </w:rPr>
            </w:r>
          </w:p>
        </w:tc>
      </w:tr>
      <w:tr>
        <w:trPr>
          <w:cantSplit w:val="0"/>
          <w:trHeight w:val="13695" w:hRule="atLeast"/>
          <w:tblHeader w:val="0"/>
        </w:trPr>
        <w:tc>
          <w:tcPr>
            <w:tcBorders>
              <w:top w:color="000000" w:space="0" w:sz="18" w:val="single"/>
              <w:left w:color="000000" w:space="0" w:sz="18" w:val="single"/>
              <w:bottom w:color="000000" w:space="0" w:sz="18" w:val="single"/>
              <w:right w:color="000000" w:space="0" w:sz="1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rFonts w:ascii="Roboto" w:cs="Roboto" w:eastAsia="Roboto" w:hAnsi="Roboto"/>
                <w:b w:val="1"/>
                <w:color w:val="d9ead3"/>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97156</wp:posOffset>
                  </wp:positionH>
                  <wp:positionV relativeFrom="paragraph">
                    <wp:posOffset>62866</wp:posOffset>
                  </wp:positionV>
                  <wp:extent cx="1992630" cy="1762125"/>
                  <wp:effectExtent b="0" l="0" r="0" t="0"/>
                  <wp:wrapNone/>
                  <wp:docPr id="3"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992630" cy="1762125"/>
                          </a:xfrm>
                          <a:prstGeom prst="rect"/>
                          <a:ln/>
                        </pic:spPr>
                      </pic:pic>
                    </a:graphicData>
                  </a:graphic>
                </wp:anchor>
              </w:drawing>
            </w:r>
          </w:p>
          <w:p w:rsidR="00000000" w:rsidDel="00000000" w:rsidP="00000000" w:rsidRDefault="00000000" w:rsidRPr="00000000" w14:paraId="00000032">
            <w:pPr>
              <w:widowControl w:val="0"/>
              <w:spacing w:line="240" w:lineRule="auto"/>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33">
            <w:pPr>
              <w:widowControl w:val="0"/>
              <w:spacing w:line="240" w:lineRule="auto"/>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34">
            <w:pPr>
              <w:widowControl w:val="0"/>
              <w:spacing w:line="240" w:lineRule="auto"/>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35">
            <w:pPr>
              <w:widowControl w:val="0"/>
              <w:spacing w:line="240" w:lineRule="auto"/>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36">
            <w:pPr>
              <w:widowControl w:val="0"/>
              <w:spacing w:line="240" w:lineRule="auto"/>
              <w:jc w:val="center"/>
              <w:rPr>
                <w:rFonts w:ascii="Luckiest Guy" w:cs="Luckiest Guy" w:eastAsia="Luckiest Guy" w:hAnsi="Luckiest Guy"/>
                <w:color w:val="0000ff"/>
                <w:sz w:val="44"/>
                <w:szCs w:val="44"/>
                <w:u w:val="single"/>
              </w:rPr>
            </w:pPr>
            <w:r w:rsidDel="00000000" w:rsidR="00000000" w:rsidRPr="00000000">
              <w:rPr>
                <w:rtl w:val="0"/>
              </w:rPr>
            </w:r>
          </w:p>
          <w:p w:rsidR="00000000" w:rsidDel="00000000" w:rsidP="00000000" w:rsidRDefault="00000000" w:rsidRPr="00000000" w14:paraId="00000037">
            <w:pPr>
              <w:widowControl w:val="0"/>
              <w:spacing w:line="240" w:lineRule="auto"/>
              <w:jc w:val="center"/>
              <w:rPr>
                <w:rFonts w:ascii="Luckiest Guy" w:cs="Luckiest Guy" w:eastAsia="Luckiest Guy" w:hAnsi="Luckiest Guy"/>
                <w:color w:val="0000ff"/>
                <w:sz w:val="44"/>
                <w:szCs w:val="44"/>
                <w:u w:val="single"/>
              </w:rPr>
            </w:pPr>
            <w:r w:rsidDel="00000000" w:rsidR="00000000" w:rsidRPr="00000000">
              <w:rPr>
                <w:rtl w:val="0"/>
              </w:rPr>
            </w:r>
          </w:p>
          <w:p w:rsidR="00000000" w:rsidDel="00000000" w:rsidP="00000000" w:rsidRDefault="00000000" w:rsidRPr="00000000" w14:paraId="00000038">
            <w:pPr>
              <w:spacing w:line="240" w:lineRule="auto"/>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039">
            <w:pPr>
              <w:spacing w:line="240" w:lineRule="auto"/>
              <w:jc w:val="center"/>
              <w:rPr>
                <w:rFonts w:ascii="Abril Fatface" w:cs="Abril Fatface" w:eastAsia="Abril Fatface" w:hAnsi="Abril Fatface"/>
                <w:i w:val="1"/>
                <w:color w:val="9900ff"/>
                <w:sz w:val="24"/>
                <w:szCs w:val="24"/>
                <w:u w:val="single"/>
              </w:rPr>
            </w:pPr>
            <w:r w:rsidDel="00000000" w:rsidR="00000000" w:rsidRPr="00000000">
              <w:rPr>
                <w:rFonts w:ascii="Abril Fatface" w:cs="Abril Fatface" w:eastAsia="Abril Fatface" w:hAnsi="Abril Fatface"/>
                <w:i w:val="1"/>
                <w:color w:val="9900ff"/>
                <w:sz w:val="36"/>
                <w:szCs w:val="36"/>
                <w:u w:val="single"/>
                <w:rtl w:val="0"/>
              </w:rPr>
              <w:t xml:space="preserve">Ngā Rāngi Motuhake</w:t>
            </w:r>
            <w:r w:rsidDel="00000000" w:rsidR="00000000" w:rsidRPr="00000000">
              <w:rPr>
                <w:rtl w:val="0"/>
              </w:rPr>
            </w:r>
          </w:p>
          <w:p w:rsidR="00000000" w:rsidDel="00000000" w:rsidP="00000000" w:rsidRDefault="00000000" w:rsidRPr="00000000" w14:paraId="0000003A">
            <w:pPr>
              <w:widowControl w:val="0"/>
              <w:spacing w:line="240" w:lineRule="auto"/>
              <w:jc w:val="center"/>
              <w:rPr>
                <w:sz w:val="10"/>
                <w:szCs w:val="10"/>
              </w:rPr>
            </w:pPr>
            <w:r w:rsidDel="00000000" w:rsidR="00000000" w:rsidRPr="00000000">
              <w:rPr>
                <w:rtl w:val="0"/>
              </w:rPr>
            </w:r>
          </w:p>
          <w:p w:rsidR="00000000" w:rsidDel="00000000" w:rsidP="00000000" w:rsidRDefault="00000000" w:rsidRPr="00000000" w14:paraId="0000003B">
            <w:pPr>
              <w:widowControl w:val="0"/>
              <w:spacing w:line="240" w:lineRule="auto"/>
              <w:jc w:val="center"/>
              <w:rPr>
                <w:color w:val="9900ff"/>
                <w:sz w:val="10"/>
                <w:szCs w:val="10"/>
              </w:rPr>
            </w:pPr>
            <w:r w:rsidDel="00000000" w:rsidR="00000000" w:rsidRPr="00000000">
              <w:rPr>
                <w:rtl w:val="0"/>
              </w:rPr>
            </w:r>
          </w:p>
          <w:p w:rsidR="00000000" w:rsidDel="00000000" w:rsidP="00000000" w:rsidRDefault="00000000" w:rsidRPr="00000000" w14:paraId="0000003C">
            <w:pPr>
              <w:widowControl w:val="0"/>
              <w:spacing w:line="240" w:lineRule="auto"/>
              <w:jc w:val="center"/>
              <w:rPr>
                <w:rFonts w:ascii="Oswald SemiBold" w:cs="Oswald SemiBold" w:eastAsia="Oswald SemiBold" w:hAnsi="Oswald SemiBold"/>
                <w:color w:val="9900ff"/>
                <w:sz w:val="26"/>
                <w:szCs w:val="26"/>
                <w:u w:val="single"/>
              </w:rPr>
            </w:pPr>
            <w:r w:rsidDel="00000000" w:rsidR="00000000" w:rsidRPr="00000000">
              <w:rPr>
                <w:rFonts w:ascii="Oswald SemiBold" w:cs="Oswald SemiBold" w:eastAsia="Oswald SemiBold" w:hAnsi="Oswald SemiBold"/>
                <w:color w:val="9900ff"/>
                <w:sz w:val="26"/>
                <w:szCs w:val="26"/>
                <w:u w:val="single"/>
                <w:rtl w:val="0"/>
              </w:rPr>
              <w:t xml:space="preserve">Noho Pō - Kura Pū &amp; Kura More</w:t>
            </w:r>
          </w:p>
          <w:p w:rsidR="00000000" w:rsidDel="00000000" w:rsidP="00000000" w:rsidRDefault="00000000" w:rsidRPr="00000000" w14:paraId="0000003D">
            <w:pPr>
              <w:widowControl w:val="0"/>
              <w:spacing w:line="240" w:lineRule="auto"/>
              <w:jc w:val="center"/>
              <w:rPr>
                <w:sz w:val="24"/>
                <w:szCs w:val="24"/>
              </w:rPr>
            </w:pPr>
            <w:r w:rsidDel="00000000" w:rsidR="00000000" w:rsidRPr="00000000">
              <w:rPr>
                <w:sz w:val="24"/>
                <w:szCs w:val="24"/>
                <w:rtl w:val="0"/>
              </w:rPr>
              <w:t xml:space="preserve">20 - 21 o Māehe</w:t>
            </w:r>
            <w:r w:rsidDel="00000000" w:rsidR="00000000" w:rsidRPr="00000000">
              <w:rPr>
                <w:rtl w:val="0"/>
              </w:rPr>
            </w:r>
          </w:p>
          <w:p w:rsidR="00000000" w:rsidDel="00000000" w:rsidP="00000000" w:rsidRDefault="00000000" w:rsidRPr="00000000" w14:paraId="0000003E">
            <w:pPr>
              <w:widowControl w:val="0"/>
              <w:spacing w:line="240" w:lineRule="auto"/>
              <w:jc w:val="center"/>
              <w:rPr>
                <w:color w:val="9900ff"/>
                <w:sz w:val="10"/>
                <w:szCs w:val="10"/>
              </w:rPr>
            </w:pPr>
            <w:r w:rsidDel="00000000" w:rsidR="00000000" w:rsidRPr="00000000">
              <w:rPr>
                <w:rtl w:val="0"/>
              </w:rPr>
            </w:r>
          </w:p>
          <w:p w:rsidR="00000000" w:rsidDel="00000000" w:rsidP="00000000" w:rsidRDefault="00000000" w:rsidRPr="00000000" w14:paraId="0000003F">
            <w:pPr>
              <w:widowControl w:val="0"/>
              <w:spacing w:line="240" w:lineRule="auto"/>
              <w:jc w:val="center"/>
              <w:rPr>
                <w:rFonts w:ascii="Oswald SemiBold" w:cs="Oswald SemiBold" w:eastAsia="Oswald SemiBold" w:hAnsi="Oswald SemiBold"/>
                <w:color w:val="9900ff"/>
                <w:sz w:val="26"/>
                <w:szCs w:val="26"/>
                <w:u w:val="single"/>
              </w:rPr>
            </w:pPr>
            <w:r w:rsidDel="00000000" w:rsidR="00000000" w:rsidRPr="00000000">
              <w:rPr>
                <w:rFonts w:ascii="Oswald SemiBold" w:cs="Oswald SemiBold" w:eastAsia="Oswald SemiBold" w:hAnsi="Oswald SemiBold"/>
                <w:color w:val="9900ff"/>
                <w:sz w:val="26"/>
                <w:szCs w:val="26"/>
                <w:u w:val="single"/>
                <w:rtl w:val="0"/>
              </w:rPr>
              <w:t xml:space="preserve">Campbells Bay - Kura Pū</w:t>
            </w:r>
          </w:p>
          <w:p w:rsidR="00000000" w:rsidDel="00000000" w:rsidP="00000000" w:rsidRDefault="00000000" w:rsidRPr="00000000" w14:paraId="00000040">
            <w:pPr>
              <w:widowControl w:val="0"/>
              <w:spacing w:line="240" w:lineRule="auto"/>
              <w:jc w:val="center"/>
              <w:rPr>
                <w:sz w:val="24"/>
                <w:szCs w:val="24"/>
              </w:rPr>
            </w:pPr>
            <w:r w:rsidDel="00000000" w:rsidR="00000000" w:rsidRPr="00000000">
              <w:rPr>
                <w:sz w:val="24"/>
                <w:szCs w:val="24"/>
                <w:rtl w:val="0"/>
              </w:rPr>
              <w:t xml:space="preserve">24 o Māehe</w:t>
            </w:r>
            <w:r w:rsidDel="00000000" w:rsidR="00000000" w:rsidRPr="00000000">
              <w:rPr>
                <w:rtl w:val="0"/>
              </w:rPr>
            </w:r>
          </w:p>
          <w:p w:rsidR="00000000" w:rsidDel="00000000" w:rsidP="00000000" w:rsidRDefault="00000000" w:rsidRPr="00000000" w14:paraId="00000041">
            <w:pPr>
              <w:widowControl w:val="0"/>
              <w:spacing w:line="240" w:lineRule="auto"/>
              <w:jc w:val="center"/>
              <w:rPr>
                <w:color w:val="9900ff"/>
                <w:sz w:val="10"/>
                <w:szCs w:val="10"/>
              </w:rPr>
            </w:pPr>
            <w:r w:rsidDel="00000000" w:rsidR="00000000" w:rsidRPr="00000000">
              <w:rPr>
                <w:rtl w:val="0"/>
              </w:rPr>
            </w:r>
          </w:p>
          <w:p w:rsidR="00000000" w:rsidDel="00000000" w:rsidP="00000000" w:rsidRDefault="00000000" w:rsidRPr="00000000" w14:paraId="00000042">
            <w:pPr>
              <w:widowControl w:val="0"/>
              <w:spacing w:line="240" w:lineRule="auto"/>
              <w:jc w:val="center"/>
              <w:rPr>
                <w:rFonts w:ascii="Oswald SemiBold" w:cs="Oswald SemiBold" w:eastAsia="Oswald SemiBold" w:hAnsi="Oswald SemiBold"/>
                <w:color w:val="9900ff"/>
                <w:sz w:val="26"/>
                <w:szCs w:val="26"/>
                <w:u w:val="single"/>
              </w:rPr>
            </w:pPr>
            <w:r w:rsidDel="00000000" w:rsidR="00000000" w:rsidRPr="00000000">
              <w:rPr>
                <w:rFonts w:ascii="Oswald SemiBold" w:cs="Oswald SemiBold" w:eastAsia="Oswald SemiBold" w:hAnsi="Oswald SemiBold"/>
                <w:color w:val="9900ff"/>
                <w:sz w:val="26"/>
                <w:szCs w:val="26"/>
                <w:u w:val="single"/>
                <w:rtl w:val="0"/>
              </w:rPr>
              <w:t xml:space="preserve">Polyfest - Te Kura Katoa</w:t>
            </w:r>
          </w:p>
          <w:p w:rsidR="00000000" w:rsidDel="00000000" w:rsidP="00000000" w:rsidRDefault="00000000" w:rsidRPr="00000000" w14:paraId="00000043">
            <w:pPr>
              <w:widowControl w:val="0"/>
              <w:spacing w:line="240" w:lineRule="auto"/>
              <w:jc w:val="center"/>
              <w:rPr>
                <w:sz w:val="24"/>
                <w:szCs w:val="24"/>
              </w:rPr>
            </w:pPr>
            <w:r w:rsidDel="00000000" w:rsidR="00000000" w:rsidRPr="00000000">
              <w:rPr>
                <w:sz w:val="24"/>
                <w:szCs w:val="24"/>
                <w:rtl w:val="0"/>
              </w:rPr>
              <w:t xml:space="preserve">04 o Apereira</w:t>
            </w:r>
          </w:p>
          <w:p w:rsidR="00000000" w:rsidDel="00000000" w:rsidP="00000000" w:rsidRDefault="00000000" w:rsidRPr="00000000" w14:paraId="00000044">
            <w:pPr>
              <w:widowControl w:val="0"/>
              <w:spacing w:line="240" w:lineRule="auto"/>
              <w:jc w:val="center"/>
              <w:rPr>
                <w:sz w:val="10"/>
                <w:szCs w:val="10"/>
              </w:rPr>
            </w:pPr>
            <w:r w:rsidDel="00000000" w:rsidR="00000000" w:rsidRPr="00000000">
              <w:rPr>
                <w:rtl w:val="0"/>
              </w:rPr>
            </w:r>
          </w:p>
          <w:p w:rsidR="00000000" w:rsidDel="00000000" w:rsidP="00000000" w:rsidRDefault="00000000" w:rsidRPr="00000000" w14:paraId="00000045">
            <w:pPr>
              <w:widowControl w:val="0"/>
              <w:spacing w:line="240" w:lineRule="auto"/>
              <w:jc w:val="center"/>
              <w:rPr>
                <w:rFonts w:ascii="Oswald SemiBold" w:cs="Oswald SemiBold" w:eastAsia="Oswald SemiBold" w:hAnsi="Oswald SemiBold"/>
                <w:color w:val="9900ff"/>
                <w:sz w:val="26"/>
                <w:szCs w:val="26"/>
                <w:u w:val="single"/>
              </w:rPr>
            </w:pPr>
            <w:r w:rsidDel="00000000" w:rsidR="00000000" w:rsidRPr="00000000">
              <w:rPr>
                <w:rFonts w:ascii="Oswald SemiBold" w:cs="Oswald SemiBold" w:eastAsia="Oswald SemiBold" w:hAnsi="Oswald SemiBold"/>
                <w:color w:val="9900ff"/>
                <w:sz w:val="26"/>
                <w:szCs w:val="26"/>
                <w:u w:val="single"/>
                <w:rtl w:val="0"/>
              </w:rPr>
              <w:t xml:space="preserve">Parakai - Kura Weu</w:t>
            </w:r>
          </w:p>
          <w:p w:rsidR="00000000" w:rsidDel="00000000" w:rsidP="00000000" w:rsidRDefault="00000000" w:rsidRPr="00000000" w14:paraId="00000046">
            <w:pPr>
              <w:widowControl w:val="0"/>
              <w:spacing w:line="240" w:lineRule="auto"/>
              <w:jc w:val="center"/>
              <w:rPr>
                <w:sz w:val="24"/>
                <w:szCs w:val="24"/>
              </w:rPr>
            </w:pPr>
            <w:r w:rsidDel="00000000" w:rsidR="00000000" w:rsidRPr="00000000">
              <w:rPr>
                <w:sz w:val="24"/>
                <w:szCs w:val="24"/>
                <w:rtl w:val="0"/>
              </w:rPr>
              <w:t xml:space="preserve">11 o Apereira</w:t>
            </w:r>
          </w:p>
          <w:p w:rsidR="00000000" w:rsidDel="00000000" w:rsidP="00000000" w:rsidRDefault="00000000" w:rsidRPr="00000000" w14:paraId="00000047">
            <w:pPr>
              <w:spacing w:line="240" w:lineRule="auto"/>
              <w:ind w:left="720" w:firstLine="0"/>
              <w:jc w:val="center"/>
              <w:rPr>
                <w:color w:val="222222"/>
              </w:rPr>
            </w:pPr>
            <w:r w:rsidDel="00000000" w:rsidR="00000000" w:rsidRPr="00000000">
              <w:rPr>
                <w:rtl w:val="0"/>
              </w:rPr>
            </w:r>
          </w:p>
        </w:tc>
        <w:tc>
          <w:tcPr>
            <w:tcBorders>
              <w:top w:color="000000" w:space="0" w:sz="0" w:val="nil"/>
              <w:left w:color="000000" w:space="0" w:sz="18"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jc w:val="center"/>
              <w:rPr>
                <w:rFonts w:ascii="Abril Fatface" w:cs="Abril Fatface" w:eastAsia="Abril Fatface" w:hAnsi="Abril Fatface"/>
                <w:i w:val="1"/>
                <w:color w:val="9900ff"/>
                <w:sz w:val="48"/>
                <w:szCs w:val="48"/>
                <w:u w:val="single"/>
              </w:rPr>
            </w:pPr>
            <w:r w:rsidDel="00000000" w:rsidR="00000000" w:rsidRPr="00000000">
              <w:rPr>
                <w:rFonts w:ascii="Abril Fatface" w:cs="Abril Fatface" w:eastAsia="Abril Fatface" w:hAnsi="Abril Fatface"/>
                <w:i w:val="1"/>
                <w:color w:val="9900ff"/>
                <w:sz w:val="48"/>
                <w:szCs w:val="48"/>
                <w:u w:val="single"/>
                <w:rtl w:val="0"/>
              </w:rPr>
              <w:t xml:space="preserve">Upcoming Kaupapa</w:t>
            </w:r>
          </w:p>
          <w:p w:rsidR="00000000" w:rsidDel="00000000" w:rsidP="00000000" w:rsidRDefault="00000000" w:rsidRPr="00000000" w14:paraId="00000049">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4A">
            <w:pPr>
              <w:spacing w:line="240" w:lineRule="auto"/>
              <w:rPr>
                <w:rFonts w:ascii="Roboto" w:cs="Roboto" w:eastAsia="Roboto" w:hAnsi="Roboto"/>
                <w:b w:val="1"/>
                <w:sz w:val="28"/>
                <w:szCs w:val="28"/>
                <w:u w:val="single"/>
              </w:rPr>
            </w:pPr>
            <w:r w:rsidDel="00000000" w:rsidR="00000000" w:rsidRPr="00000000">
              <w:rPr>
                <w:rFonts w:ascii="Roboto" w:cs="Roboto" w:eastAsia="Roboto" w:hAnsi="Roboto"/>
                <w:b w:val="1"/>
                <w:color w:val="9900ff"/>
                <w:sz w:val="28"/>
                <w:szCs w:val="28"/>
                <w:u w:val="single"/>
                <w:rtl w:val="0"/>
              </w:rPr>
              <w:t xml:space="preserve">Blanket Permission Slip for Tamaki Makaurau</w:t>
            </w:r>
            <w:r w:rsidDel="00000000" w:rsidR="00000000" w:rsidRPr="00000000">
              <w:rPr>
                <w:rFonts w:ascii="Roboto" w:cs="Roboto" w:eastAsia="Roboto" w:hAnsi="Roboto"/>
                <w:b w:val="1"/>
                <w:sz w:val="28"/>
                <w:szCs w:val="28"/>
                <w:u w:val="single"/>
                <w:rtl w:val="0"/>
              </w:rPr>
              <w:t xml:space="preserve"> </w:t>
            </w:r>
          </w:p>
          <w:p w:rsidR="00000000" w:rsidDel="00000000" w:rsidP="00000000" w:rsidRDefault="00000000" w:rsidRPr="00000000" w14:paraId="0000004B">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To make this a little easier for whānau &amp; </w:t>
            </w:r>
            <w:r w:rsidDel="00000000" w:rsidR="00000000" w:rsidRPr="00000000">
              <w:rPr>
                <w:rFonts w:ascii="Roboto" w:cs="Roboto" w:eastAsia="Roboto" w:hAnsi="Roboto"/>
                <w:sz w:val="24"/>
                <w:szCs w:val="24"/>
                <w:rtl w:val="0"/>
              </w:rPr>
              <w:t xml:space="preserve">kaiako</w:t>
            </w:r>
            <w:r w:rsidDel="00000000" w:rsidR="00000000" w:rsidRPr="00000000">
              <w:rPr>
                <w:rFonts w:ascii="Roboto" w:cs="Roboto" w:eastAsia="Roboto" w:hAnsi="Roboto"/>
                <w:sz w:val="24"/>
                <w:szCs w:val="24"/>
                <w:rtl w:val="0"/>
              </w:rPr>
              <w:t xml:space="preserve">, a blanket permission slip will be created to cover haerenga that occur within Tāmaki (from Silverdale in the north to Bombay in the south) during the course of a Kura day and conclude prior to the end of a normal kura day. </w:t>
            </w:r>
          </w:p>
          <w:p w:rsidR="00000000" w:rsidDel="00000000" w:rsidP="00000000" w:rsidRDefault="00000000" w:rsidRPr="00000000" w14:paraId="0000004C">
            <w:pPr>
              <w:spacing w:line="240" w:lineRule="auto"/>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04D">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Where a haerenga involves risk assessed to be greater than  that associated with the average Kura day, for example, rock climbing or the haerenga continues overnight, a specific permission slip will be distributed for each event. At the time of our seeking any further permission you will also be asked to update health and contact information held by the Kura. </w:t>
            </w:r>
          </w:p>
          <w:p w:rsidR="00000000" w:rsidDel="00000000" w:rsidP="00000000" w:rsidRDefault="00000000" w:rsidRPr="00000000" w14:paraId="0000004E">
            <w:pPr>
              <w:spacing w:line="240" w:lineRule="auto"/>
              <w:rPr>
                <w:rFonts w:ascii="Roboto" w:cs="Roboto" w:eastAsia="Roboto" w:hAnsi="Roboto"/>
                <w:sz w:val="16"/>
                <w:szCs w:val="16"/>
              </w:rPr>
            </w:pPr>
            <w:r w:rsidDel="00000000" w:rsidR="00000000" w:rsidRPr="00000000">
              <w:rPr>
                <w:rtl w:val="0"/>
              </w:rPr>
            </w:r>
          </w:p>
          <w:p w:rsidR="00000000" w:rsidDel="00000000" w:rsidP="00000000" w:rsidRDefault="00000000" w:rsidRPr="00000000" w14:paraId="0000004F">
            <w:pPr>
              <w:spacing w:line="240" w:lineRule="auto"/>
              <w:rPr/>
            </w:pPr>
            <w:r w:rsidDel="00000000" w:rsidR="00000000" w:rsidRPr="00000000">
              <w:rPr>
                <w:rFonts w:ascii="Roboto" w:cs="Roboto" w:eastAsia="Roboto" w:hAnsi="Roboto"/>
                <w:sz w:val="24"/>
                <w:szCs w:val="24"/>
                <w:rtl w:val="0"/>
              </w:rPr>
              <w:t xml:space="preserve">Please complete the </w:t>
            </w:r>
            <w:hyperlink r:id="rId13">
              <w:r w:rsidDel="00000000" w:rsidR="00000000" w:rsidRPr="00000000">
                <w:rPr>
                  <w:rFonts w:ascii="Roboto" w:cs="Roboto" w:eastAsia="Roboto" w:hAnsi="Roboto"/>
                  <w:color w:val="0000ff"/>
                  <w:sz w:val="24"/>
                  <w:szCs w:val="24"/>
                  <w:u w:val="single"/>
                  <w:rtl w:val="0"/>
                </w:rPr>
                <w:t xml:space="preserve">permission slip here</w:t>
              </w:r>
            </w:hyperlink>
            <w:hyperlink r:id="rId14">
              <w:r w:rsidDel="00000000" w:rsidR="00000000" w:rsidRPr="00000000">
                <w:rPr>
                  <w:rFonts w:ascii="Roboto" w:cs="Roboto" w:eastAsia="Roboto" w:hAnsi="Roboto"/>
                  <w:sz w:val="24"/>
                  <w:szCs w:val="24"/>
                  <w:rtl w:val="0"/>
                </w:rPr>
                <w:t xml:space="preserve">.</w:t>
              </w:r>
            </w:hyperlink>
            <w:r w:rsidDel="00000000" w:rsidR="00000000" w:rsidRPr="00000000">
              <w:rPr>
                <w:rFonts w:ascii="Roboto" w:cs="Roboto" w:eastAsia="Roboto" w:hAnsi="Roboto"/>
                <w:sz w:val="24"/>
                <w:szCs w:val="24"/>
                <w:rtl w:val="0"/>
              </w:rPr>
              <w:t xml:space="preserve"> The idea around this blanket consent form, is to have consent for any haerenga within the suggested boundaries as </w:t>
            </w:r>
            <w:r w:rsidDel="00000000" w:rsidR="00000000" w:rsidRPr="00000000">
              <w:rPr>
                <w:rFonts w:ascii="Roboto" w:cs="Roboto" w:eastAsia="Roboto" w:hAnsi="Roboto"/>
                <w:sz w:val="24"/>
                <w:szCs w:val="24"/>
                <w:rtl w:val="0"/>
              </w:rPr>
              <w:t xml:space="preserve">kaiako</w:t>
            </w:r>
            <w:r w:rsidDel="00000000" w:rsidR="00000000" w:rsidRPr="00000000">
              <w:rPr>
                <w:rFonts w:ascii="Roboto" w:cs="Roboto" w:eastAsia="Roboto" w:hAnsi="Roboto"/>
                <w:sz w:val="24"/>
                <w:szCs w:val="24"/>
                <w:rtl w:val="0"/>
              </w:rPr>
              <w:t xml:space="preserve"> have found whānau are missing permission slips resulting in tamariki having to be sent home or </w:t>
            </w:r>
            <w:r w:rsidDel="00000000" w:rsidR="00000000" w:rsidRPr="00000000">
              <w:rPr>
                <w:rFonts w:ascii="Roboto" w:cs="Roboto" w:eastAsia="Roboto" w:hAnsi="Roboto"/>
                <w:sz w:val="24"/>
                <w:szCs w:val="24"/>
                <w:rtl w:val="0"/>
              </w:rPr>
              <w:t xml:space="preserve">kaiako</w:t>
            </w:r>
            <w:r w:rsidDel="00000000" w:rsidR="00000000" w:rsidRPr="00000000">
              <w:rPr>
                <w:rFonts w:ascii="Roboto" w:cs="Roboto" w:eastAsia="Roboto" w:hAnsi="Roboto"/>
                <w:sz w:val="24"/>
                <w:szCs w:val="24"/>
                <w:rtl w:val="0"/>
              </w:rPr>
              <w:t xml:space="preserve"> rushing to gain consent the morning of haerenga. </w:t>
            </w:r>
            <w:r w:rsidDel="00000000" w:rsidR="00000000" w:rsidRPr="00000000">
              <w:rPr>
                <w:rtl w:val="0"/>
              </w:rPr>
            </w:r>
          </w:p>
          <w:p w:rsidR="00000000" w:rsidDel="00000000" w:rsidP="00000000" w:rsidRDefault="00000000" w:rsidRPr="00000000" w14:paraId="00000050">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All haerenga information will be shared in the weekly pānui as normal.</w:t>
            </w:r>
          </w:p>
          <w:p w:rsidR="00000000" w:rsidDel="00000000" w:rsidP="00000000" w:rsidRDefault="00000000" w:rsidRPr="00000000" w14:paraId="00000051">
            <w:pPr>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2">
            <w:pPr>
              <w:spacing w:line="240" w:lineRule="auto"/>
              <w:rPr>
                <w:rFonts w:ascii="Roboto" w:cs="Roboto" w:eastAsia="Roboto" w:hAnsi="Roboto"/>
                <w:b w:val="1"/>
                <w:color w:val="9900ff"/>
                <w:sz w:val="28"/>
                <w:szCs w:val="28"/>
                <w:u w:val="single"/>
              </w:rPr>
            </w:pPr>
            <w:r w:rsidDel="00000000" w:rsidR="00000000" w:rsidRPr="00000000">
              <w:rPr>
                <w:rFonts w:ascii="Roboto" w:cs="Roboto" w:eastAsia="Roboto" w:hAnsi="Roboto"/>
                <w:b w:val="1"/>
                <w:color w:val="9900ff"/>
                <w:sz w:val="28"/>
                <w:szCs w:val="28"/>
                <w:u w:val="single"/>
                <w:rtl w:val="0"/>
              </w:rPr>
              <w:t xml:space="preserve">Noho Pō - Rāpare 20 - Rāmere 21 o Maehe Tau 1 - 6</w:t>
            </w:r>
          </w:p>
          <w:p w:rsidR="00000000" w:rsidDel="00000000" w:rsidP="00000000" w:rsidRDefault="00000000" w:rsidRPr="00000000" w14:paraId="00000053">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Our kaiako kura teina will be hosting a noho pō ki ohomairangi for all tauira in tau 1 - 6. Akonga will be learning about the history of the kura and ending the night with a movie and a game of spotlight. </w:t>
            </w:r>
          </w:p>
          <w:p w:rsidR="00000000" w:rsidDel="00000000" w:rsidP="00000000" w:rsidRDefault="00000000" w:rsidRPr="00000000" w14:paraId="00000054">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5">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Permission slip will be available on Skool loop later this week. </w:t>
            </w:r>
          </w:p>
          <w:p w:rsidR="00000000" w:rsidDel="00000000" w:rsidP="00000000" w:rsidRDefault="00000000" w:rsidRPr="00000000" w14:paraId="00000056">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7">
            <w:pPr>
              <w:spacing w:line="240" w:lineRule="auto"/>
              <w:rPr>
                <w:rFonts w:ascii="Roboto" w:cs="Roboto" w:eastAsia="Roboto" w:hAnsi="Roboto"/>
                <w:b w:val="1"/>
                <w:sz w:val="28"/>
                <w:szCs w:val="28"/>
                <w:u w:val="single"/>
              </w:rPr>
            </w:pPr>
            <w:r w:rsidDel="00000000" w:rsidR="00000000" w:rsidRPr="00000000">
              <w:rPr>
                <w:rFonts w:ascii="Roboto" w:cs="Roboto" w:eastAsia="Roboto" w:hAnsi="Roboto"/>
                <w:b w:val="1"/>
                <w:color w:val="9900ff"/>
                <w:sz w:val="28"/>
                <w:szCs w:val="28"/>
                <w:u w:val="single"/>
                <w:rtl w:val="0"/>
              </w:rPr>
              <w:t xml:space="preserve">Whānau Whakahaere Hui - Rāpare 27 o Maehe</w:t>
            </w:r>
            <w:r w:rsidDel="00000000" w:rsidR="00000000" w:rsidRPr="00000000">
              <w:rPr>
                <w:rtl w:val="0"/>
              </w:rPr>
            </w:r>
          </w:p>
          <w:p w:rsidR="00000000" w:rsidDel="00000000" w:rsidP="00000000" w:rsidRDefault="00000000" w:rsidRPr="00000000" w14:paraId="00000058">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Our next whānau whakahaere hui has been set for Thursday 27th March beginning at 5.30pm. This hui will be held onsite at kura.</w:t>
            </w:r>
          </w:p>
          <w:p w:rsidR="00000000" w:rsidDel="00000000" w:rsidP="00000000" w:rsidRDefault="00000000" w:rsidRPr="00000000" w14:paraId="00000059">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5A">
            <w:pPr>
              <w:spacing w:line="240" w:lineRule="auto"/>
              <w:rPr>
                <w:rFonts w:ascii="Roboto" w:cs="Roboto" w:eastAsia="Roboto" w:hAnsi="Roboto"/>
                <w:b w:val="1"/>
                <w:color w:val="9900ff"/>
                <w:sz w:val="28"/>
                <w:szCs w:val="28"/>
                <w:u w:val="single"/>
              </w:rPr>
            </w:pPr>
            <w:r w:rsidDel="00000000" w:rsidR="00000000" w:rsidRPr="00000000">
              <w:rPr>
                <w:rFonts w:ascii="Roboto" w:cs="Roboto" w:eastAsia="Roboto" w:hAnsi="Roboto"/>
                <w:b w:val="1"/>
                <w:color w:val="9900ff"/>
                <w:sz w:val="28"/>
                <w:szCs w:val="28"/>
                <w:u w:val="single"/>
                <w:rtl w:val="0"/>
              </w:rPr>
              <w:t xml:space="preserve">Open Permission Slips</w:t>
            </w:r>
          </w:p>
          <w:p w:rsidR="00000000" w:rsidDel="00000000" w:rsidP="00000000" w:rsidRDefault="00000000" w:rsidRPr="00000000" w14:paraId="0000005B">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We have the following permission slips active on Skool loop, if you have not already completed these slips please do so.</w:t>
            </w:r>
          </w:p>
          <w:p w:rsidR="00000000" w:rsidDel="00000000" w:rsidP="00000000" w:rsidRDefault="00000000" w:rsidRPr="00000000" w14:paraId="0000005C">
            <w:pPr>
              <w:numPr>
                <w:ilvl w:val="0"/>
                <w:numId w:val="2"/>
              </w:numPr>
              <w:spacing w:line="240" w:lineRule="auto"/>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Polyfest</w:t>
            </w:r>
          </w:p>
          <w:p w:rsidR="00000000" w:rsidDel="00000000" w:rsidP="00000000" w:rsidRDefault="00000000" w:rsidRPr="00000000" w14:paraId="0000005D">
            <w:pPr>
              <w:numPr>
                <w:ilvl w:val="0"/>
                <w:numId w:val="2"/>
              </w:numPr>
              <w:spacing w:line="240" w:lineRule="auto"/>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Hui te Ananui a Tangaroa (Kura More)</w:t>
            </w:r>
          </w:p>
          <w:p w:rsidR="00000000" w:rsidDel="00000000" w:rsidP="00000000" w:rsidRDefault="00000000" w:rsidRPr="00000000" w14:paraId="0000005E">
            <w:pPr>
              <w:numPr>
                <w:ilvl w:val="0"/>
                <w:numId w:val="2"/>
              </w:numPr>
              <w:spacing w:line="240" w:lineRule="auto"/>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Parāwera Poukai (Tau 11-13)</w:t>
            </w:r>
          </w:p>
          <w:p w:rsidR="00000000" w:rsidDel="00000000" w:rsidP="00000000" w:rsidRDefault="00000000" w:rsidRPr="00000000" w14:paraId="0000005F">
            <w:pPr>
              <w:numPr>
                <w:ilvl w:val="0"/>
                <w:numId w:val="2"/>
              </w:numPr>
              <w:spacing w:line="240" w:lineRule="auto"/>
              <w:ind w:left="720" w:hanging="360"/>
              <w:rPr>
                <w:rFonts w:ascii="Roboto" w:cs="Roboto" w:eastAsia="Roboto" w:hAnsi="Roboto"/>
                <w:sz w:val="24"/>
                <w:szCs w:val="24"/>
                <w:u w:val="none"/>
              </w:rPr>
            </w:pPr>
            <w:r w:rsidDel="00000000" w:rsidR="00000000" w:rsidRPr="00000000">
              <w:rPr>
                <w:rFonts w:ascii="Roboto" w:cs="Roboto" w:eastAsia="Roboto" w:hAnsi="Roboto"/>
                <w:sz w:val="24"/>
                <w:szCs w:val="24"/>
                <w:rtl w:val="0"/>
              </w:rPr>
              <w:t xml:space="preserve">Parakai Spring (Kura Weu)</w:t>
            </w:r>
            <w:r w:rsidDel="00000000" w:rsidR="00000000" w:rsidRPr="00000000">
              <w:rPr>
                <w:rtl w:val="0"/>
              </w:rPr>
            </w:r>
          </w:p>
        </w:tc>
      </w:tr>
      <w:tr>
        <w:trPr>
          <w:cantSplit w:val="0"/>
          <w:trHeight w:val="13695" w:hRule="atLeast"/>
          <w:tblHeader w:val="0"/>
        </w:trPr>
        <w:tc>
          <w:tcPr>
            <w:tcBorders>
              <w:top w:color="000000" w:space="0" w:sz="18" w:val="single"/>
              <w:left w:color="000000" w:space="0" w:sz="18" w:val="single"/>
              <w:bottom w:color="000000" w:space="0" w:sz="18" w:val="single"/>
              <w:right w:color="000000" w:space="0" w:sz="18" w:val="single"/>
            </w:tcBorders>
            <w:shd w:fill="fce5cd" w:val="clear"/>
            <w:tcMar>
              <w:top w:w="100.0" w:type="dxa"/>
              <w:left w:w="100.0" w:type="dxa"/>
              <w:bottom w:w="100.0" w:type="dxa"/>
              <w:right w:w="100.0" w:type="dxa"/>
            </w:tcMar>
            <w:vAlign w:val="top"/>
          </w:tcPr>
          <w:p w:rsidR="00000000" w:rsidDel="00000000" w:rsidP="00000000" w:rsidRDefault="00000000" w:rsidRPr="00000000" w14:paraId="00000060">
            <w:pPr>
              <w:spacing w:line="240" w:lineRule="auto"/>
              <w:jc w:val="center"/>
              <w:rPr>
                <w:rFonts w:ascii="Roboto" w:cs="Roboto" w:eastAsia="Roboto" w:hAnsi="Roboto"/>
                <w:b w:val="1"/>
                <w:sz w:val="26"/>
                <w:szCs w:val="26"/>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62866</wp:posOffset>
                  </wp:positionV>
                  <wp:extent cx="2055495" cy="1914525"/>
                  <wp:effectExtent b="0" l="0" r="0" t="0"/>
                  <wp:wrapNone/>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055495" cy="1914525"/>
                          </a:xfrm>
                          <a:prstGeom prst="rect"/>
                          <a:ln/>
                        </pic:spPr>
                      </pic:pic>
                    </a:graphicData>
                  </a:graphic>
                </wp:anchor>
              </w:drawing>
            </w:r>
          </w:p>
          <w:p w:rsidR="00000000" w:rsidDel="00000000" w:rsidP="00000000" w:rsidRDefault="00000000" w:rsidRPr="00000000" w14:paraId="00000061">
            <w:pPr>
              <w:spacing w:line="240" w:lineRule="auto"/>
              <w:jc w:val="center"/>
              <w:rPr>
                <w:rFonts w:ascii="Roboto" w:cs="Roboto" w:eastAsia="Roboto" w:hAnsi="Roboto"/>
                <w:b w:val="1"/>
                <w:sz w:val="26"/>
                <w:szCs w:val="26"/>
                <w:u w:val="single"/>
              </w:rPr>
            </w:pPr>
            <w:r w:rsidDel="00000000" w:rsidR="00000000" w:rsidRPr="00000000">
              <w:rPr>
                <w:rtl w:val="0"/>
              </w:rPr>
            </w:r>
          </w:p>
          <w:p w:rsidR="00000000" w:rsidDel="00000000" w:rsidP="00000000" w:rsidRDefault="00000000" w:rsidRPr="00000000" w14:paraId="00000062">
            <w:pPr>
              <w:spacing w:line="240" w:lineRule="auto"/>
              <w:jc w:val="center"/>
              <w:rPr>
                <w:rFonts w:ascii="Roboto" w:cs="Roboto" w:eastAsia="Roboto" w:hAnsi="Roboto"/>
                <w:b w:val="1"/>
                <w:sz w:val="26"/>
                <w:szCs w:val="26"/>
                <w:u w:val="single"/>
              </w:rPr>
            </w:pPr>
            <w:r w:rsidDel="00000000" w:rsidR="00000000" w:rsidRPr="00000000">
              <w:rPr>
                <w:rtl w:val="0"/>
              </w:rPr>
            </w:r>
          </w:p>
          <w:p w:rsidR="00000000" w:rsidDel="00000000" w:rsidP="00000000" w:rsidRDefault="00000000" w:rsidRPr="00000000" w14:paraId="00000063">
            <w:pPr>
              <w:spacing w:line="240" w:lineRule="auto"/>
              <w:jc w:val="center"/>
              <w:rPr>
                <w:rFonts w:ascii="Roboto" w:cs="Roboto" w:eastAsia="Roboto" w:hAnsi="Roboto"/>
                <w:b w:val="1"/>
                <w:sz w:val="26"/>
                <w:szCs w:val="26"/>
                <w:u w:val="single"/>
              </w:rPr>
            </w:pPr>
            <w:r w:rsidDel="00000000" w:rsidR="00000000" w:rsidRPr="00000000">
              <w:rPr>
                <w:rtl w:val="0"/>
              </w:rPr>
            </w:r>
          </w:p>
          <w:p w:rsidR="00000000" w:rsidDel="00000000" w:rsidP="00000000" w:rsidRDefault="00000000" w:rsidRPr="00000000" w14:paraId="00000064">
            <w:pPr>
              <w:spacing w:line="240" w:lineRule="auto"/>
              <w:jc w:val="center"/>
              <w:rPr>
                <w:rFonts w:ascii="Roboto" w:cs="Roboto" w:eastAsia="Roboto" w:hAnsi="Roboto"/>
                <w:b w:val="1"/>
                <w:sz w:val="26"/>
                <w:szCs w:val="26"/>
                <w:u w:val="single"/>
              </w:rPr>
            </w:pPr>
            <w:r w:rsidDel="00000000" w:rsidR="00000000" w:rsidRPr="00000000">
              <w:rPr>
                <w:rtl w:val="0"/>
              </w:rPr>
            </w:r>
          </w:p>
          <w:p w:rsidR="00000000" w:rsidDel="00000000" w:rsidP="00000000" w:rsidRDefault="00000000" w:rsidRPr="00000000" w14:paraId="00000065">
            <w:pPr>
              <w:spacing w:line="240" w:lineRule="auto"/>
              <w:jc w:val="center"/>
              <w:rPr>
                <w:rFonts w:ascii="Roboto" w:cs="Roboto" w:eastAsia="Roboto" w:hAnsi="Roboto"/>
                <w:b w:val="1"/>
                <w:sz w:val="26"/>
                <w:szCs w:val="26"/>
                <w:u w:val="single"/>
              </w:rPr>
            </w:pPr>
            <w:r w:rsidDel="00000000" w:rsidR="00000000" w:rsidRPr="00000000">
              <w:rPr>
                <w:rtl w:val="0"/>
              </w:rPr>
            </w:r>
          </w:p>
          <w:p w:rsidR="00000000" w:rsidDel="00000000" w:rsidP="00000000" w:rsidRDefault="00000000" w:rsidRPr="00000000" w14:paraId="00000066">
            <w:pPr>
              <w:spacing w:line="240" w:lineRule="auto"/>
              <w:jc w:val="center"/>
              <w:rPr>
                <w:rFonts w:ascii="Roboto" w:cs="Roboto" w:eastAsia="Roboto" w:hAnsi="Roboto"/>
                <w:b w:val="1"/>
                <w:sz w:val="26"/>
                <w:szCs w:val="26"/>
                <w:u w:val="single"/>
              </w:rPr>
            </w:pPr>
            <w:r w:rsidDel="00000000" w:rsidR="00000000" w:rsidRPr="00000000">
              <w:rPr>
                <w:rtl w:val="0"/>
              </w:rPr>
            </w:r>
          </w:p>
          <w:p w:rsidR="00000000" w:rsidDel="00000000" w:rsidP="00000000" w:rsidRDefault="00000000" w:rsidRPr="00000000" w14:paraId="00000067">
            <w:pPr>
              <w:spacing w:line="240" w:lineRule="auto"/>
              <w:jc w:val="center"/>
              <w:rPr>
                <w:rFonts w:ascii="Roboto" w:cs="Roboto" w:eastAsia="Roboto" w:hAnsi="Roboto"/>
                <w:b w:val="1"/>
                <w:sz w:val="26"/>
                <w:szCs w:val="26"/>
                <w:u w:val="single"/>
              </w:rPr>
            </w:pPr>
            <w:r w:rsidDel="00000000" w:rsidR="00000000" w:rsidRPr="00000000">
              <w:rPr>
                <w:rtl w:val="0"/>
              </w:rPr>
            </w:r>
          </w:p>
          <w:p w:rsidR="00000000" w:rsidDel="00000000" w:rsidP="00000000" w:rsidRDefault="00000000" w:rsidRPr="00000000" w14:paraId="00000068">
            <w:pPr>
              <w:spacing w:line="240" w:lineRule="auto"/>
              <w:jc w:val="center"/>
              <w:rPr>
                <w:rFonts w:ascii="Roboto" w:cs="Roboto" w:eastAsia="Roboto" w:hAnsi="Roboto"/>
                <w:b w:val="1"/>
                <w:sz w:val="26"/>
                <w:szCs w:val="26"/>
                <w:u w:val="single"/>
              </w:rPr>
            </w:pPr>
            <w:r w:rsidDel="00000000" w:rsidR="00000000" w:rsidRPr="00000000">
              <w:rPr>
                <w:rtl w:val="0"/>
              </w:rPr>
            </w:r>
          </w:p>
          <w:p w:rsidR="00000000" w:rsidDel="00000000" w:rsidP="00000000" w:rsidRDefault="00000000" w:rsidRPr="00000000" w14:paraId="00000069">
            <w:pPr>
              <w:spacing w:line="240" w:lineRule="auto"/>
              <w:jc w:val="center"/>
              <w:rPr>
                <w:rFonts w:ascii="Roboto" w:cs="Roboto" w:eastAsia="Roboto" w:hAnsi="Roboto"/>
                <w:b w:val="1"/>
                <w:sz w:val="26"/>
                <w:szCs w:val="26"/>
                <w:u w:val="single"/>
              </w:rPr>
            </w:pPr>
            <w:r w:rsidDel="00000000" w:rsidR="00000000" w:rsidRPr="00000000">
              <w:rPr>
                <w:rtl w:val="0"/>
              </w:rPr>
            </w:r>
          </w:p>
          <w:p w:rsidR="00000000" w:rsidDel="00000000" w:rsidP="00000000" w:rsidRDefault="00000000" w:rsidRPr="00000000" w14:paraId="0000006A">
            <w:pPr>
              <w:spacing w:line="240" w:lineRule="auto"/>
              <w:jc w:val="center"/>
              <w:rPr>
                <w:rFonts w:ascii="Roboto" w:cs="Roboto" w:eastAsia="Roboto" w:hAnsi="Roboto"/>
                <w:b w:val="1"/>
                <w:sz w:val="26"/>
                <w:szCs w:val="26"/>
                <w:u w:val="single"/>
              </w:rPr>
            </w:pPr>
            <w:r w:rsidDel="00000000" w:rsidR="00000000" w:rsidRPr="00000000">
              <w:rPr>
                <w:rtl w:val="0"/>
              </w:rPr>
            </w:r>
          </w:p>
          <w:p w:rsidR="00000000" w:rsidDel="00000000" w:rsidP="00000000" w:rsidRDefault="00000000" w:rsidRPr="00000000" w14:paraId="0000006B">
            <w:pPr>
              <w:widowControl w:val="0"/>
              <w:spacing w:line="240" w:lineRule="auto"/>
              <w:jc w:val="center"/>
              <w:rPr>
                <w:rFonts w:ascii="Abril Fatface" w:cs="Abril Fatface" w:eastAsia="Abril Fatface" w:hAnsi="Abril Fatface"/>
                <w:sz w:val="36"/>
                <w:szCs w:val="36"/>
                <w:u w:val="single"/>
              </w:rPr>
            </w:pPr>
            <w:r w:rsidDel="00000000" w:rsidR="00000000" w:rsidRPr="00000000">
              <w:rPr>
                <w:rFonts w:ascii="Abril Fatface" w:cs="Abril Fatface" w:eastAsia="Abril Fatface" w:hAnsi="Abril Fatface"/>
                <w:sz w:val="36"/>
                <w:szCs w:val="36"/>
                <w:u w:val="single"/>
                <w:rtl w:val="0"/>
              </w:rPr>
              <w:t xml:space="preserve">Kura Maroon Jackets</w:t>
            </w:r>
          </w:p>
          <w:p w:rsidR="00000000" w:rsidDel="00000000" w:rsidP="00000000" w:rsidRDefault="00000000" w:rsidRPr="00000000" w14:paraId="0000006C">
            <w:pPr>
              <w:widowControl w:val="0"/>
              <w:spacing w:line="240" w:lineRule="auto"/>
              <w:jc w:val="center"/>
              <w:rPr>
                <w:rFonts w:ascii="Berkshire Swash" w:cs="Berkshire Swash" w:eastAsia="Berkshire Swash" w:hAnsi="Berkshire Swash"/>
                <w:color w:val="980000"/>
                <w:sz w:val="10"/>
                <w:szCs w:val="10"/>
              </w:rPr>
            </w:pPr>
            <w:r w:rsidDel="00000000" w:rsidR="00000000" w:rsidRPr="00000000">
              <w:rPr>
                <w:rtl w:val="0"/>
              </w:rPr>
            </w:r>
          </w:p>
          <w:p w:rsidR="00000000" w:rsidDel="00000000" w:rsidP="00000000" w:rsidRDefault="00000000" w:rsidRPr="00000000" w14:paraId="0000006D">
            <w:pPr>
              <w:spacing w:line="240" w:lineRule="auto"/>
              <w:jc w:val="center"/>
              <w:rPr>
                <w:rFonts w:ascii="Roboto" w:cs="Roboto" w:eastAsia="Roboto" w:hAnsi="Roboto"/>
                <w:color w:val="222222"/>
              </w:rPr>
            </w:pPr>
            <w:r w:rsidDel="00000000" w:rsidR="00000000" w:rsidRPr="00000000">
              <w:rPr>
                <w:rFonts w:ascii="Roboto" w:cs="Roboto" w:eastAsia="Roboto" w:hAnsi="Roboto"/>
                <w:color w:val="222222"/>
                <w:rtl w:val="0"/>
              </w:rPr>
              <w:t xml:space="preserve">We have a limited amount of stock and sizes left in our Kura jackets. If you would like to purchase a Kura jacket for your </w:t>
            </w:r>
            <w:r w:rsidDel="00000000" w:rsidR="00000000" w:rsidRPr="00000000">
              <w:rPr>
                <w:rFonts w:ascii="Roboto" w:cs="Roboto" w:eastAsia="Roboto" w:hAnsi="Roboto"/>
                <w:color w:val="222222"/>
                <w:rtl w:val="0"/>
              </w:rPr>
              <w:t xml:space="preserve">tamaiti</w:t>
            </w:r>
            <w:r w:rsidDel="00000000" w:rsidR="00000000" w:rsidRPr="00000000">
              <w:rPr>
                <w:rFonts w:ascii="Roboto" w:cs="Roboto" w:eastAsia="Roboto" w:hAnsi="Roboto"/>
                <w:color w:val="222222"/>
                <w:rtl w:val="0"/>
              </w:rPr>
              <w:t xml:space="preserve">, please see the Tari asap. Jackets are $87.00 each. </w:t>
            </w:r>
          </w:p>
          <w:p w:rsidR="00000000" w:rsidDel="00000000" w:rsidP="00000000" w:rsidRDefault="00000000" w:rsidRPr="00000000" w14:paraId="0000006E">
            <w:pPr>
              <w:spacing w:line="240" w:lineRule="auto"/>
              <w:jc w:val="center"/>
              <w:rPr>
                <w:rFonts w:ascii="Roboto" w:cs="Roboto" w:eastAsia="Roboto" w:hAnsi="Roboto"/>
                <w:color w:val="222222"/>
                <w:sz w:val="16"/>
                <w:szCs w:val="16"/>
              </w:rPr>
            </w:pPr>
            <w:r w:rsidDel="00000000" w:rsidR="00000000" w:rsidRPr="00000000">
              <w:rPr>
                <w:rtl w:val="0"/>
              </w:rPr>
            </w:r>
          </w:p>
          <w:p w:rsidR="00000000" w:rsidDel="00000000" w:rsidP="00000000" w:rsidRDefault="00000000" w:rsidRPr="00000000" w14:paraId="0000006F">
            <w:pPr>
              <w:spacing w:line="240" w:lineRule="auto"/>
              <w:jc w:val="center"/>
              <w:rPr>
                <w:rFonts w:ascii="Roboto" w:cs="Roboto" w:eastAsia="Roboto" w:hAnsi="Roboto"/>
                <w:color w:val="222222"/>
              </w:rPr>
            </w:pPr>
            <w:r w:rsidDel="00000000" w:rsidR="00000000" w:rsidRPr="00000000">
              <w:rPr>
                <w:rFonts w:ascii="Roboto" w:cs="Roboto" w:eastAsia="Roboto" w:hAnsi="Roboto"/>
                <w:color w:val="222222"/>
                <w:rtl w:val="0"/>
              </w:rPr>
              <w:t xml:space="preserve">For those who would like to have their child/rens names printed on their jackets, below are the specifications:</w:t>
            </w:r>
          </w:p>
          <w:p w:rsidR="00000000" w:rsidDel="00000000" w:rsidP="00000000" w:rsidRDefault="00000000" w:rsidRPr="00000000" w14:paraId="00000070">
            <w:pPr>
              <w:spacing w:line="240" w:lineRule="auto"/>
              <w:jc w:val="center"/>
              <w:rPr>
                <w:rFonts w:ascii="Roboto" w:cs="Roboto" w:eastAsia="Roboto" w:hAnsi="Roboto"/>
                <w:b w:val="1"/>
                <w:sz w:val="16"/>
                <w:szCs w:val="16"/>
                <w:u w:val="single"/>
              </w:rPr>
            </w:pPr>
            <w:r w:rsidDel="00000000" w:rsidR="00000000" w:rsidRPr="00000000">
              <w:rPr>
                <w:rtl w:val="0"/>
              </w:rPr>
            </w:r>
          </w:p>
          <w:p w:rsidR="00000000" w:rsidDel="00000000" w:rsidP="00000000" w:rsidRDefault="00000000" w:rsidRPr="00000000" w14:paraId="00000071">
            <w:pPr>
              <w:numPr>
                <w:ilvl w:val="0"/>
                <w:numId w:val="1"/>
              </w:numPr>
              <w:spacing w:line="240" w:lineRule="auto"/>
              <w:ind w:left="720" w:hanging="360"/>
            </w:pPr>
            <w:r w:rsidDel="00000000" w:rsidR="00000000" w:rsidRPr="00000000">
              <w:rPr>
                <w:rtl w:val="0"/>
              </w:rPr>
              <w:t xml:space="preserve">Bottom left back corner of jacket</w:t>
            </w:r>
          </w:p>
          <w:p w:rsidR="00000000" w:rsidDel="00000000" w:rsidP="00000000" w:rsidRDefault="00000000" w:rsidRPr="00000000" w14:paraId="00000072">
            <w:pPr>
              <w:numPr>
                <w:ilvl w:val="0"/>
                <w:numId w:val="1"/>
              </w:numPr>
              <w:spacing w:line="240" w:lineRule="auto"/>
              <w:ind w:left="720" w:hanging="360"/>
            </w:pPr>
            <w:r w:rsidDel="00000000" w:rsidR="00000000" w:rsidRPr="00000000">
              <w:rPr>
                <w:rtl w:val="0"/>
              </w:rPr>
              <w:t xml:space="preserve">Stitching - Black</w:t>
            </w:r>
          </w:p>
          <w:p w:rsidR="00000000" w:rsidDel="00000000" w:rsidP="00000000" w:rsidRDefault="00000000" w:rsidRPr="00000000" w14:paraId="00000073">
            <w:pPr>
              <w:numPr>
                <w:ilvl w:val="0"/>
                <w:numId w:val="1"/>
              </w:numPr>
              <w:spacing w:line="240" w:lineRule="auto"/>
              <w:ind w:left="720" w:hanging="360"/>
            </w:pPr>
            <w:r w:rsidDel="00000000" w:rsidR="00000000" w:rsidRPr="00000000">
              <w:rPr>
                <w:rtl w:val="0"/>
              </w:rPr>
              <w:t xml:space="preserve">Font - Times New Roman</w:t>
            </w:r>
          </w:p>
          <w:p w:rsidR="00000000" w:rsidDel="00000000" w:rsidP="00000000" w:rsidRDefault="00000000" w:rsidRPr="00000000" w14:paraId="00000074">
            <w:pPr>
              <w:numPr>
                <w:ilvl w:val="0"/>
                <w:numId w:val="1"/>
              </w:numPr>
              <w:spacing w:line="240" w:lineRule="auto"/>
              <w:ind w:left="720" w:hanging="360"/>
            </w:pPr>
            <w:r w:rsidDel="00000000" w:rsidR="00000000" w:rsidRPr="00000000">
              <w:rPr>
                <w:rtl w:val="0"/>
              </w:rPr>
              <w:t xml:space="preserve">Height – 1cm</w:t>
            </w:r>
          </w:p>
          <w:p w:rsidR="00000000" w:rsidDel="00000000" w:rsidP="00000000" w:rsidRDefault="00000000" w:rsidRPr="00000000" w14:paraId="00000075">
            <w:pPr>
              <w:numPr>
                <w:ilvl w:val="0"/>
                <w:numId w:val="1"/>
              </w:numPr>
              <w:spacing w:line="240" w:lineRule="auto"/>
              <w:ind w:left="720" w:hanging="360"/>
            </w:pPr>
            <w:r w:rsidDel="00000000" w:rsidR="00000000" w:rsidRPr="00000000">
              <w:rPr>
                <w:rtl w:val="0"/>
              </w:rPr>
              <w:t xml:space="preserve">Max 4 letters</w:t>
            </w:r>
          </w:p>
          <w:p w:rsidR="00000000" w:rsidDel="00000000" w:rsidP="00000000" w:rsidRDefault="00000000" w:rsidRPr="00000000" w14:paraId="00000076">
            <w:pPr>
              <w:numPr>
                <w:ilvl w:val="0"/>
                <w:numId w:val="1"/>
              </w:numPr>
              <w:spacing w:line="240" w:lineRule="auto"/>
              <w:ind w:left="720" w:hanging="360"/>
            </w:pPr>
            <w:r w:rsidDel="00000000" w:rsidR="00000000" w:rsidRPr="00000000">
              <w:rPr>
                <w:rtl w:val="0"/>
              </w:rPr>
              <w:t xml:space="preserve">No full stops or symbols</w:t>
            </w:r>
            <w:r w:rsidDel="00000000" w:rsidR="00000000" w:rsidRPr="00000000">
              <w:rPr>
                <w:rtl w:val="0"/>
              </w:rPr>
            </w:r>
          </w:p>
          <w:p w:rsidR="00000000" w:rsidDel="00000000" w:rsidP="00000000" w:rsidRDefault="00000000" w:rsidRPr="00000000" w14:paraId="00000077">
            <w:pPr>
              <w:spacing w:line="240" w:lineRule="auto"/>
              <w:ind w:left="720" w:firstLine="0"/>
              <w:jc w:val="center"/>
              <w:rPr>
                <w:color w:val="222222"/>
              </w:rPr>
            </w:pPr>
            <w:r w:rsidDel="00000000" w:rsidR="00000000" w:rsidRPr="00000000">
              <w:rPr>
                <w:rtl w:val="0"/>
              </w:rPr>
            </w:r>
          </w:p>
          <w:p w:rsidR="00000000" w:rsidDel="00000000" w:rsidP="00000000" w:rsidRDefault="00000000" w:rsidRPr="00000000" w14:paraId="00000078">
            <w:pPr>
              <w:widowControl w:val="0"/>
              <w:spacing w:line="240" w:lineRule="auto"/>
              <w:rPr>
                <w:rFonts w:ascii="Roboto" w:cs="Roboto" w:eastAsia="Roboto" w:hAnsi="Roboto"/>
                <w:b w:val="1"/>
                <w:color w:val="d9ead3"/>
                <w:sz w:val="28"/>
                <w:szCs w:val="28"/>
              </w:rPr>
            </w:pPr>
            <w:r w:rsidDel="00000000" w:rsidR="00000000" w:rsidRPr="00000000">
              <w:rPr>
                <w:rtl w:val="0"/>
              </w:rPr>
            </w:r>
          </w:p>
        </w:tc>
        <w:tc>
          <w:tcPr>
            <w:tcBorders>
              <w:top w:color="000000" w:space="0" w:sz="0" w:val="nil"/>
              <w:left w:color="000000" w:space="0" w:sz="18"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Abril Fatface" w:cs="Abril Fatface" w:eastAsia="Abril Fatface" w:hAnsi="Abril Fatface"/>
                <w:i w:val="1"/>
                <w:sz w:val="48"/>
                <w:szCs w:val="48"/>
                <w:u w:val="single"/>
              </w:rPr>
            </w:pPr>
            <w:r w:rsidDel="00000000" w:rsidR="00000000" w:rsidRPr="00000000">
              <w:rPr>
                <w:rFonts w:ascii="Abril Fatface" w:cs="Abril Fatface" w:eastAsia="Abril Fatface" w:hAnsi="Abril Fatface"/>
                <w:i w:val="1"/>
                <w:sz w:val="48"/>
                <w:szCs w:val="48"/>
                <w:u w:val="single"/>
                <w:rtl w:val="0"/>
              </w:rPr>
              <w:t xml:space="preserve">Wānanga </w:t>
            </w:r>
          </w:p>
          <w:p w:rsidR="00000000" w:rsidDel="00000000" w:rsidP="00000000" w:rsidRDefault="00000000" w:rsidRPr="00000000" w14:paraId="0000007A">
            <w:pPr>
              <w:widowControl w:val="0"/>
              <w:spacing w:line="240" w:lineRule="auto"/>
              <w:jc w:val="center"/>
              <w:rPr>
                <w:rFonts w:ascii="Abril Fatface" w:cs="Abril Fatface" w:eastAsia="Abril Fatface" w:hAnsi="Abril Fatface"/>
                <w:i w:val="1"/>
                <w:sz w:val="16"/>
                <w:szCs w:val="16"/>
                <w:u w:val="single"/>
              </w:rPr>
            </w:pPr>
            <w:r w:rsidDel="00000000" w:rsidR="00000000" w:rsidRPr="00000000">
              <w:rPr>
                <w:rtl w:val="0"/>
              </w:rPr>
            </w:r>
          </w:p>
          <w:p w:rsidR="00000000" w:rsidDel="00000000" w:rsidP="00000000" w:rsidRDefault="00000000" w:rsidRPr="00000000" w14:paraId="0000007B">
            <w:pPr>
              <w:spacing w:line="240" w:lineRule="auto"/>
              <w:rPr>
                <w:b w:val="1"/>
              </w:rPr>
            </w:pPr>
            <w:r w:rsidDel="00000000" w:rsidR="00000000" w:rsidRPr="00000000">
              <w:rPr>
                <w:rFonts w:ascii="Roboto" w:cs="Roboto" w:eastAsia="Roboto" w:hAnsi="Roboto"/>
                <w:b w:val="1"/>
                <w:sz w:val="28"/>
                <w:szCs w:val="28"/>
                <w:u w:val="single"/>
                <w:rtl w:val="0"/>
              </w:rPr>
              <w:t xml:space="preserve">Te Roopu Manukura - Wānanga Kapa Haka 1 - Tau 7 - 13</w:t>
            </w:r>
            <w:r w:rsidDel="00000000" w:rsidR="00000000" w:rsidRPr="00000000">
              <w:rPr>
                <w:rtl w:val="0"/>
              </w:rPr>
            </w:r>
          </w:p>
          <w:p w:rsidR="00000000" w:rsidDel="00000000" w:rsidP="00000000" w:rsidRDefault="00000000" w:rsidRPr="00000000" w14:paraId="0000007C">
            <w:pPr>
              <w:spacing w:line="240" w:lineRule="auto"/>
              <w:rPr/>
            </w:pPr>
            <w:r w:rsidDel="00000000" w:rsidR="00000000" w:rsidRPr="00000000">
              <w:rPr>
                <w:rtl w:val="0"/>
              </w:rPr>
              <w:t xml:space="preserve">Hei apōō tīmata ai te wānanga Kapa Haka Manukura.</w:t>
            </w:r>
          </w:p>
          <w:p w:rsidR="00000000" w:rsidDel="00000000" w:rsidP="00000000" w:rsidRDefault="00000000" w:rsidRPr="00000000" w14:paraId="0000007D">
            <w:pPr>
              <w:spacing w:line="240" w:lineRule="auto"/>
              <w:rPr/>
            </w:pPr>
            <w:r w:rsidDel="00000000" w:rsidR="00000000" w:rsidRPr="00000000">
              <w:rPr>
                <w:rtl w:val="0"/>
              </w:rPr>
              <w:t xml:space="preserve">Ka wehe atu te roopu i konei hei te takiwa o te iwa karaka i te ata.</w:t>
            </w:r>
          </w:p>
          <w:p w:rsidR="00000000" w:rsidDel="00000000" w:rsidP="00000000" w:rsidRDefault="00000000" w:rsidRPr="00000000" w14:paraId="0000007E">
            <w:pPr>
              <w:spacing w:line="240" w:lineRule="auto"/>
              <w:rPr/>
            </w:pPr>
            <w:r w:rsidDel="00000000" w:rsidR="00000000" w:rsidRPr="00000000">
              <w:rPr>
                <w:rtl w:val="0"/>
              </w:rPr>
              <w:t xml:space="preserve">Ko wehe atu i Puau hei te takiwa o te toru karaka i te ahiahi apōpō.</w:t>
            </w:r>
          </w:p>
          <w:p w:rsidR="00000000" w:rsidDel="00000000" w:rsidP="00000000" w:rsidRDefault="00000000" w:rsidRPr="00000000" w14:paraId="0000007F">
            <w:pPr>
              <w:spacing w:line="240" w:lineRule="auto"/>
              <w:rPr/>
            </w:pPr>
            <w:r w:rsidDel="00000000" w:rsidR="00000000" w:rsidRPr="00000000">
              <w:rPr>
                <w:rtl w:val="0"/>
              </w:rPr>
              <w:t xml:space="preserve">He nui tonu ngā whānau kāre anō kia whakakīa i ngā pepa whakae.</w:t>
            </w:r>
          </w:p>
          <w:p w:rsidR="00000000" w:rsidDel="00000000" w:rsidP="00000000" w:rsidRDefault="00000000" w:rsidRPr="00000000" w14:paraId="00000080">
            <w:pPr>
              <w:spacing w:line="240" w:lineRule="auto"/>
              <w:rPr/>
            </w:pPr>
            <w:r w:rsidDel="00000000" w:rsidR="00000000" w:rsidRPr="00000000">
              <w:rPr>
                <w:rtl w:val="0"/>
              </w:rPr>
              <w:t xml:space="preserve">Kia mōhio mai, he $20 tārā te utu mo ia wānanga.</w:t>
            </w:r>
          </w:p>
          <w:p w:rsidR="00000000" w:rsidDel="00000000" w:rsidP="00000000" w:rsidRDefault="00000000" w:rsidRPr="00000000" w14:paraId="00000081">
            <w:pPr>
              <w:spacing w:line="240" w:lineRule="auto"/>
              <w:rPr>
                <w:sz w:val="10"/>
                <w:szCs w:val="10"/>
              </w:rPr>
            </w:pPr>
            <w:r w:rsidDel="00000000" w:rsidR="00000000" w:rsidRPr="00000000">
              <w:rPr>
                <w:rtl w:val="0"/>
              </w:rPr>
            </w:r>
          </w:p>
          <w:p w:rsidR="00000000" w:rsidDel="00000000" w:rsidP="00000000" w:rsidRDefault="00000000" w:rsidRPr="00000000" w14:paraId="00000082">
            <w:pPr>
              <w:spacing w:line="240" w:lineRule="auto"/>
              <w:rPr>
                <w:b w:val="1"/>
                <w:color w:val="ff9900"/>
                <w:sz w:val="24"/>
                <w:szCs w:val="24"/>
                <w:u w:val="single"/>
              </w:rPr>
            </w:pPr>
            <w:r w:rsidDel="00000000" w:rsidR="00000000" w:rsidRPr="00000000">
              <w:rPr>
                <w:b w:val="1"/>
                <w:color w:val="ff9900"/>
                <w:sz w:val="24"/>
                <w:szCs w:val="24"/>
                <w:u w:val="single"/>
                <w:rtl w:val="0"/>
              </w:rPr>
              <w:t xml:space="preserve">Rārangi Taka Kākāhu:</w:t>
            </w:r>
          </w:p>
          <w:p w:rsidR="00000000" w:rsidDel="00000000" w:rsidP="00000000" w:rsidRDefault="00000000" w:rsidRPr="00000000" w14:paraId="00000083">
            <w:pPr>
              <w:spacing w:line="240" w:lineRule="auto"/>
              <w:rPr/>
            </w:pPr>
            <w:r w:rsidDel="00000000" w:rsidR="00000000" w:rsidRPr="00000000">
              <w:rPr>
                <w:rtl w:val="0"/>
              </w:rPr>
              <w:t xml:space="preserve">Kākahu moe</w:t>
            </w:r>
          </w:p>
          <w:p w:rsidR="00000000" w:rsidDel="00000000" w:rsidP="00000000" w:rsidRDefault="00000000" w:rsidRPr="00000000" w14:paraId="00000084">
            <w:pPr>
              <w:spacing w:line="240" w:lineRule="auto"/>
              <w:rPr/>
            </w:pPr>
            <w:r w:rsidDel="00000000" w:rsidR="00000000" w:rsidRPr="00000000">
              <w:rPr>
                <w:rtl w:val="0"/>
              </w:rPr>
              <w:t xml:space="preserve">Kakahu whakaharatau</w:t>
            </w:r>
          </w:p>
          <w:p w:rsidR="00000000" w:rsidDel="00000000" w:rsidP="00000000" w:rsidRDefault="00000000" w:rsidRPr="00000000" w14:paraId="00000085">
            <w:pPr>
              <w:spacing w:line="240" w:lineRule="auto"/>
              <w:rPr/>
            </w:pPr>
            <w:r w:rsidDel="00000000" w:rsidR="00000000" w:rsidRPr="00000000">
              <w:rPr>
                <w:rtl w:val="0"/>
              </w:rPr>
              <w:t xml:space="preserve">Paraikete</w:t>
            </w:r>
            <w:r w:rsidDel="00000000" w:rsidR="00000000" w:rsidRPr="00000000">
              <w:rPr>
                <w:rtl w:val="0"/>
              </w:rPr>
            </w:r>
          </w:p>
          <w:p w:rsidR="00000000" w:rsidDel="00000000" w:rsidP="00000000" w:rsidRDefault="00000000" w:rsidRPr="00000000" w14:paraId="00000086">
            <w:pPr>
              <w:spacing w:line="240" w:lineRule="auto"/>
              <w:rPr/>
            </w:pPr>
            <w:r w:rsidDel="00000000" w:rsidR="00000000" w:rsidRPr="00000000">
              <w:rPr>
                <w:rtl w:val="0"/>
              </w:rPr>
              <w:t xml:space="preserve">Pira</w:t>
            </w:r>
          </w:p>
          <w:p w:rsidR="00000000" w:rsidDel="00000000" w:rsidP="00000000" w:rsidRDefault="00000000" w:rsidRPr="00000000" w14:paraId="00000087">
            <w:pPr>
              <w:spacing w:line="240" w:lineRule="auto"/>
              <w:rPr/>
            </w:pPr>
            <w:r w:rsidDel="00000000" w:rsidR="00000000" w:rsidRPr="00000000">
              <w:rPr>
                <w:rtl w:val="0"/>
              </w:rPr>
              <w:t xml:space="preserve">Hiiti</w:t>
            </w:r>
          </w:p>
          <w:p w:rsidR="00000000" w:rsidDel="00000000" w:rsidP="00000000" w:rsidRDefault="00000000" w:rsidRPr="00000000" w14:paraId="00000088">
            <w:pPr>
              <w:spacing w:line="240" w:lineRule="auto"/>
              <w:rPr/>
            </w:pPr>
            <w:r w:rsidDel="00000000" w:rsidR="00000000" w:rsidRPr="00000000">
              <w:rPr>
                <w:rtl w:val="0"/>
              </w:rPr>
              <w:t xml:space="preserve">Hopi</w:t>
            </w:r>
          </w:p>
          <w:p w:rsidR="00000000" w:rsidDel="00000000" w:rsidP="00000000" w:rsidRDefault="00000000" w:rsidRPr="00000000" w14:paraId="00000089">
            <w:pPr>
              <w:spacing w:line="240" w:lineRule="auto"/>
              <w:rPr/>
            </w:pPr>
            <w:r w:rsidDel="00000000" w:rsidR="00000000" w:rsidRPr="00000000">
              <w:rPr>
                <w:rtl w:val="0"/>
              </w:rPr>
              <w:t xml:space="preserve">Hopi makawe, aha atu, aha atu</w:t>
            </w:r>
          </w:p>
          <w:p w:rsidR="00000000" w:rsidDel="00000000" w:rsidP="00000000" w:rsidRDefault="00000000" w:rsidRPr="00000000" w14:paraId="0000008A">
            <w:pPr>
              <w:spacing w:line="240" w:lineRule="auto"/>
              <w:rPr/>
            </w:pPr>
            <w:r w:rsidDel="00000000" w:rsidR="00000000" w:rsidRPr="00000000">
              <w:rPr>
                <w:rtl w:val="0"/>
              </w:rPr>
              <w:t xml:space="preserve">Hopi Niho</w:t>
            </w:r>
          </w:p>
          <w:p w:rsidR="00000000" w:rsidDel="00000000" w:rsidP="00000000" w:rsidRDefault="00000000" w:rsidRPr="00000000" w14:paraId="0000008B">
            <w:pPr>
              <w:spacing w:line="240" w:lineRule="auto"/>
              <w:rPr/>
            </w:pPr>
            <w:r w:rsidDel="00000000" w:rsidR="00000000" w:rsidRPr="00000000">
              <w:rPr>
                <w:rtl w:val="0"/>
              </w:rPr>
              <w:t xml:space="preserve">Paraihe Niho</w:t>
            </w:r>
          </w:p>
          <w:p w:rsidR="00000000" w:rsidDel="00000000" w:rsidP="00000000" w:rsidRDefault="00000000" w:rsidRPr="00000000" w14:paraId="0000008C">
            <w:pPr>
              <w:spacing w:line="240" w:lineRule="auto"/>
              <w:rPr/>
            </w:pPr>
            <w:r w:rsidDel="00000000" w:rsidR="00000000" w:rsidRPr="00000000">
              <w:rPr>
                <w:rtl w:val="0"/>
              </w:rPr>
              <w:t xml:space="preserve">Paraihe Makawe</w:t>
            </w:r>
          </w:p>
          <w:p w:rsidR="00000000" w:rsidDel="00000000" w:rsidP="00000000" w:rsidRDefault="00000000" w:rsidRPr="00000000" w14:paraId="0000008D">
            <w:pPr>
              <w:spacing w:line="240" w:lineRule="auto"/>
              <w:rPr/>
            </w:pPr>
            <w:r w:rsidDel="00000000" w:rsidR="00000000" w:rsidRPr="00000000">
              <w:rPr>
                <w:rtl w:val="0"/>
              </w:rPr>
              <w:t xml:space="preserve">Hū pai mo te </w:t>
            </w:r>
            <w:r w:rsidDel="00000000" w:rsidR="00000000" w:rsidRPr="00000000">
              <w:rPr>
                <w:rtl w:val="0"/>
              </w:rPr>
              <w:t xml:space="preserve">whakaharatau</w:t>
            </w:r>
            <w:r w:rsidDel="00000000" w:rsidR="00000000" w:rsidRPr="00000000">
              <w:rPr>
                <w:rtl w:val="0"/>
              </w:rPr>
            </w:r>
          </w:p>
          <w:p w:rsidR="00000000" w:rsidDel="00000000" w:rsidP="00000000" w:rsidRDefault="00000000" w:rsidRPr="00000000" w14:paraId="0000008E">
            <w:pPr>
              <w:rPr>
                <w:sz w:val="16"/>
                <w:szCs w:val="16"/>
              </w:rPr>
            </w:pPr>
            <w:r w:rsidDel="00000000" w:rsidR="00000000" w:rsidRPr="00000000">
              <w:rPr>
                <w:rtl w:val="0"/>
              </w:rPr>
            </w:r>
          </w:p>
          <w:p w:rsidR="00000000" w:rsidDel="00000000" w:rsidP="00000000" w:rsidRDefault="00000000" w:rsidRPr="00000000" w14:paraId="0000008F">
            <w:pPr>
              <w:rPr>
                <w:b w:val="1"/>
              </w:rPr>
            </w:pPr>
            <w:r w:rsidDel="00000000" w:rsidR="00000000" w:rsidRPr="00000000">
              <w:rPr>
                <w:rFonts w:ascii="Roboto" w:cs="Roboto" w:eastAsia="Roboto" w:hAnsi="Roboto"/>
                <w:b w:val="1"/>
                <w:sz w:val="28"/>
                <w:szCs w:val="28"/>
                <w:u w:val="single"/>
                <w:rtl w:val="0"/>
              </w:rPr>
              <w:t xml:space="preserve">Ngā Tuakana o te Roopu Manukura - Poukai - Tau 11 - 13</w:t>
            </w:r>
            <w:r w:rsidDel="00000000" w:rsidR="00000000" w:rsidRPr="00000000">
              <w:rPr>
                <w:rtl w:val="0"/>
              </w:rPr>
            </w:r>
          </w:p>
          <w:p w:rsidR="00000000" w:rsidDel="00000000" w:rsidP="00000000" w:rsidRDefault="00000000" w:rsidRPr="00000000" w14:paraId="00000090">
            <w:pPr>
              <w:spacing w:line="240" w:lineRule="auto"/>
              <w:rPr/>
            </w:pPr>
            <w:r w:rsidDel="00000000" w:rsidR="00000000" w:rsidRPr="00000000">
              <w:rPr>
                <w:rtl w:val="0"/>
              </w:rPr>
              <w:t xml:space="preserve">Hei te ata o te Rāmere te ohu nei wehe at i te Kura nei.  Pāwhiria i </w:t>
            </w:r>
            <w:hyperlink r:id="rId15">
              <w:r w:rsidDel="00000000" w:rsidR="00000000" w:rsidRPr="00000000">
                <w:rPr>
                  <w:color w:val="1155cc"/>
                  <w:u w:val="single"/>
                  <w:rtl w:val="0"/>
                </w:rPr>
                <w:t xml:space="preserve">konei </w:t>
              </w:r>
            </w:hyperlink>
            <w:r w:rsidDel="00000000" w:rsidR="00000000" w:rsidRPr="00000000">
              <w:rPr>
                <w:rtl w:val="0"/>
              </w:rPr>
              <w:t xml:space="preserve">kia kite i ngā whakaritenga mo te haerenga nei.  Kei te tatari tonu ki ētahi pepa whakaae.</w:t>
            </w:r>
          </w:p>
          <w:p w:rsidR="00000000" w:rsidDel="00000000" w:rsidP="00000000" w:rsidRDefault="00000000" w:rsidRPr="00000000" w14:paraId="00000091">
            <w:pPr>
              <w:spacing w:line="240" w:lineRule="auto"/>
              <w:rPr/>
            </w:pPr>
            <w:r w:rsidDel="00000000" w:rsidR="00000000" w:rsidRPr="00000000">
              <w:rPr>
                <w:rtl w:val="0"/>
              </w:rPr>
              <w:t xml:space="preserve">He $20 tārā te utu mo te haerenga nei.</w:t>
            </w:r>
          </w:p>
          <w:p w:rsidR="00000000" w:rsidDel="00000000" w:rsidP="00000000" w:rsidRDefault="00000000" w:rsidRPr="00000000" w14:paraId="00000092">
            <w:pPr>
              <w:spacing w:line="240" w:lineRule="auto"/>
              <w:rPr>
                <w:sz w:val="10"/>
                <w:szCs w:val="10"/>
              </w:rPr>
            </w:pPr>
            <w:r w:rsidDel="00000000" w:rsidR="00000000" w:rsidRPr="00000000">
              <w:rPr>
                <w:rtl w:val="0"/>
              </w:rPr>
            </w:r>
          </w:p>
          <w:p w:rsidR="00000000" w:rsidDel="00000000" w:rsidP="00000000" w:rsidRDefault="00000000" w:rsidRPr="00000000" w14:paraId="00000093">
            <w:pPr>
              <w:spacing w:line="240" w:lineRule="auto"/>
              <w:rPr>
                <w:b w:val="1"/>
                <w:color w:val="ff9900"/>
                <w:sz w:val="24"/>
                <w:szCs w:val="24"/>
                <w:u w:val="single"/>
              </w:rPr>
            </w:pPr>
            <w:r w:rsidDel="00000000" w:rsidR="00000000" w:rsidRPr="00000000">
              <w:rPr>
                <w:b w:val="1"/>
                <w:color w:val="ff9900"/>
                <w:sz w:val="24"/>
                <w:szCs w:val="24"/>
                <w:u w:val="single"/>
                <w:rtl w:val="0"/>
              </w:rPr>
              <w:t xml:space="preserve">Rārangi Taka Kākāhu:</w:t>
            </w:r>
          </w:p>
          <w:p w:rsidR="00000000" w:rsidDel="00000000" w:rsidP="00000000" w:rsidRDefault="00000000" w:rsidRPr="00000000" w14:paraId="00000094">
            <w:pPr>
              <w:spacing w:line="240" w:lineRule="auto"/>
              <w:rPr/>
            </w:pPr>
            <w:r w:rsidDel="00000000" w:rsidR="00000000" w:rsidRPr="00000000">
              <w:rPr>
                <w:rtl w:val="0"/>
              </w:rPr>
              <w:t xml:space="preserve">Kākahu Kura Nama Tahi</w:t>
            </w:r>
          </w:p>
          <w:p w:rsidR="00000000" w:rsidDel="00000000" w:rsidP="00000000" w:rsidRDefault="00000000" w:rsidRPr="00000000" w14:paraId="00000095">
            <w:pPr>
              <w:spacing w:line="240" w:lineRule="auto"/>
              <w:rPr/>
            </w:pPr>
            <w:r w:rsidDel="00000000" w:rsidR="00000000" w:rsidRPr="00000000">
              <w:rPr>
                <w:rtl w:val="0"/>
              </w:rPr>
              <w:t xml:space="preserve">Hū Nama Tahi</w:t>
            </w:r>
          </w:p>
          <w:p w:rsidR="00000000" w:rsidDel="00000000" w:rsidP="00000000" w:rsidRDefault="00000000" w:rsidRPr="00000000" w14:paraId="00000096">
            <w:pPr>
              <w:spacing w:line="240" w:lineRule="auto"/>
              <w:rPr/>
            </w:pPr>
            <w:r w:rsidDel="00000000" w:rsidR="00000000" w:rsidRPr="00000000">
              <w:rPr>
                <w:rtl w:val="0"/>
              </w:rPr>
              <w:t xml:space="preserve">Kākahu moe</w:t>
            </w:r>
          </w:p>
          <w:p w:rsidR="00000000" w:rsidDel="00000000" w:rsidP="00000000" w:rsidRDefault="00000000" w:rsidRPr="00000000" w14:paraId="00000097">
            <w:pPr>
              <w:spacing w:line="240" w:lineRule="auto"/>
              <w:rPr/>
            </w:pPr>
            <w:r w:rsidDel="00000000" w:rsidR="00000000" w:rsidRPr="00000000">
              <w:rPr>
                <w:rtl w:val="0"/>
              </w:rPr>
              <w:t xml:space="preserve">Kakahu whakaharatau</w:t>
            </w:r>
          </w:p>
          <w:p w:rsidR="00000000" w:rsidDel="00000000" w:rsidP="00000000" w:rsidRDefault="00000000" w:rsidRPr="00000000" w14:paraId="00000098">
            <w:pPr>
              <w:spacing w:line="240" w:lineRule="auto"/>
              <w:rPr/>
            </w:pPr>
            <w:r w:rsidDel="00000000" w:rsidR="00000000" w:rsidRPr="00000000">
              <w:rPr>
                <w:rtl w:val="0"/>
              </w:rPr>
              <w:t xml:space="preserve">Paraikete</w:t>
            </w:r>
            <w:r w:rsidDel="00000000" w:rsidR="00000000" w:rsidRPr="00000000">
              <w:rPr>
                <w:rtl w:val="0"/>
              </w:rPr>
            </w:r>
          </w:p>
          <w:p w:rsidR="00000000" w:rsidDel="00000000" w:rsidP="00000000" w:rsidRDefault="00000000" w:rsidRPr="00000000" w14:paraId="00000099">
            <w:pPr>
              <w:spacing w:line="240" w:lineRule="auto"/>
              <w:rPr/>
            </w:pPr>
            <w:r w:rsidDel="00000000" w:rsidR="00000000" w:rsidRPr="00000000">
              <w:rPr>
                <w:rtl w:val="0"/>
              </w:rPr>
              <w:t xml:space="preserve">Pira</w:t>
            </w:r>
          </w:p>
          <w:p w:rsidR="00000000" w:rsidDel="00000000" w:rsidP="00000000" w:rsidRDefault="00000000" w:rsidRPr="00000000" w14:paraId="0000009A">
            <w:pPr>
              <w:spacing w:line="240" w:lineRule="auto"/>
              <w:rPr/>
            </w:pPr>
            <w:r w:rsidDel="00000000" w:rsidR="00000000" w:rsidRPr="00000000">
              <w:rPr>
                <w:rtl w:val="0"/>
              </w:rPr>
              <w:t xml:space="preserve">Hiiti</w:t>
            </w:r>
          </w:p>
          <w:p w:rsidR="00000000" w:rsidDel="00000000" w:rsidP="00000000" w:rsidRDefault="00000000" w:rsidRPr="00000000" w14:paraId="0000009B">
            <w:pPr>
              <w:spacing w:line="240" w:lineRule="auto"/>
              <w:rPr/>
            </w:pPr>
            <w:r w:rsidDel="00000000" w:rsidR="00000000" w:rsidRPr="00000000">
              <w:rPr>
                <w:rtl w:val="0"/>
              </w:rPr>
              <w:t xml:space="preserve">Hopi</w:t>
            </w:r>
          </w:p>
          <w:p w:rsidR="00000000" w:rsidDel="00000000" w:rsidP="00000000" w:rsidRDefault="00000000" w:rsidRPr="00000000" w14:paraId="0000009C">
            <w:pPr>
              <w:spacing w:line="240" w:lineRule="auto"/>
              <w:rPr/>
            </w:pPr>
            <w:r w:rsidDel="00000000" w:rsidR="00000000" w:rsidRPr="00000000">
              <w:rPr>
                <w:rtl w:val="0"/>
              </w:rPr>
              <w:t xml:space="preserve">Hopi makawe </w:t>
            </w:r>
          </w:p>
          <w:p w:rsidR="00000000" w:rsidDel="00000000" w:rsidP="00000000" w:rsidRDefault="00000000" w:rsidRPr="00000000" w14:paraId="0000009D">
            <w:pPr>
              <w:spacing w:line="240" w:lineRule="auto"/>
              <w:rPr/>
            </w:pPr>
            <w:r w:rsidDel="00000000" w:rsidR="00000000" w:rsidRPr="00000000">
              <w:rPr>
                <w:rtl w:val="0"/>
              </w:rPr>
              <w:t xml:space="preserve">Hopi Niho</w:t>
            </w:r>
          </w:p>
          <w:p w:rsidR="00000000" w:rsidDel="00000000" w:rsidP="00000000" w:rsidRDefault="00000000" w:rsidRPr="00000000" w14:paraId="0000009E">
            <w:pPr>
              <w:spacing w:line="240" w:lineRule="auto"/>
              <w:rPr/>
            </w:pPr>
            <w:r w:rsidDel="00000000" w:rsidR="00000000" w:rsidRPr="00000000">
              <w:rPr>
                <w:rtl w:val="0"/>
              </w:rPr>
              <w:t xml:space="preserve">Paraihe Niho</w:t>
            </w:r>
          </w:p>
          <w:p w:rsidR="00000000" w:rsidDel="00000000" w:rsidP="00000000" w:rsidRDefault="00000000" w:rsidRPr="00000000" w14:paraId="0000009F">
            <w:pPr>
              <w:spacing w:line="240" w:lineRule="auto"/>
              <w:rPr/>
            </w:pPr>
            <w:r w:rsidDel="00000000" w:rsidR="00000000" w:rsidRPr="00000000">
              <w:rPr>
                <w:rtl w:val="0"/>
              </w:rPr>
              <w:t xml:space="preserve">Paraihe Makawe, aha atu, aha atu</w:t>
            </w:r>
          </w:p>
          <w:p w:rsidR="00000000" w:rsidDel="00000000" w:rsidP="00000000" w:rsidRDefault="00000000" w:rsidRPr="00000000" w14:paraId="000000A0">
            <w:pPr>
              <w:spacing w:line="240" w:lineRule="auto"/>
              <w:rPr/>
            </w:pPr>
            <w:r w:rsidDel="00000000" w:rsidR="00000000" w:rsidRPr="00000000">
              <w:rPr>
                <w:rtl w:val="0"/>
              </w:rPr>
              <w:t xml:space="preserve">Hū pai mo te mahi</w:t>
            </w:r>
          </w:p>
          <w:p w:rsidR="00000000" w:rsidDel="00000000" w:rsidP="00000000" w:rsidRDefault="00000000" w:rsidRPr="00000000" w14:paraId="000000A1">
            <w:pPr>
              <w:widowControl w:val="0"/>
              <w:spacing w:line="240" w:lineRule="auto"/>
              <w:jc w:val="center"/>
              <w:rPr>
                <w:rFonts w:ascii="Abril Fatface" w:cs="Abril Fatface" w:eastAsia="Abril Fatface" w:hAnsi="Abril Fatface"/>
                <w:b w:val="1"/>
                <w:i w:val="1"/>
                <w:color w:val="9900ff"/>
                <w:sz w:val="48"/>
                <w:szCs w:val="48"/>
                <w:u w:val="single"/>
              </w:rPr>
            </w:pPr>
            <w:r w:rsidDel="00000000" w:rsidR="00000000" w:rsidRPr="00000000">
              <w:rPr>
                <w:rtl w:val="0"/>
              </w:rPr>
            </w:r>
          </w:p>
        </w:tc>
      </w:tr>
      <w:tr>
        <w:trPr>
          <w:cantSplit w:val="0"/>
          <w:trHeight w:val="13676.968750000007" w:hRule="atLeast"/>
          <w:tblHeader w:val="0"/>
        </w:trPr>
        <w:tc>
          <w:tcPr>
            <w:tcBorders>
              <w:top w:color="000000" w:space="0" w:sz="18" w:val="single"/>
              <w:left w:color="000000" w:space="0" w:sz="18" w:val="single"/>
              <w:bottom w:color="000000" w:space="0" w:sz="18" w:val="single"/>
              <w:right w:color="000000" w:space="0" w:sz="1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Roboto" w:cs="Roboto" w:eastAsia="Roboto" w:hAnsi="Roboto"/>
                <w:b w:val="1"/>
                <w:color w:val="e6b8af"/>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112465</wp:posOffset>
                  </wp:positionV>
                  <wp:extent cx="2055495" cy="1914525"/>
                  <wp:effectExtent b="0" l="0" r="0" t="0"/>
                  <wp:wrapNone/>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055495" cy="1914525"/>
                          </a:xfrm>
                          <a:prstGeom prst="rect"/>
                          <a:ln/>
                        </pic:spPr>
                      </pic:pic>
                    </a:graphicData>
                  </a:graphic>
                </wp:anchor>
              </w:drawing>
            </w:r>
          </w:p>
          <w:p w:rsidR="00000000" w:rsidDel="00000000" w:rsidP="00000000" w:rsidRDefault="00000000" w:rsidRPr="00000000" w14:paraId="000000A3">
            <w:pPr>
              <w:widowControl w:val="0"/>
              <w:spacing w:line="240" w:lineRule="auto"/>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A4">
            <w:pPr>
              <w:widowControl w:val="0"/>
              <w:spacing w:line="240" w:lineRule="auto"/>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A5">
            <w:pPr>
              <w:widowControl w:val="0"/>
              <w:spacing w:line="240" w:lineRule="auto"/>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A6">
            <w:pPr>
              <w:widowControl w:val="0"/>
              <w:spacing w:line="240" w:lineRule="auto"/>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A7">
            <w:pPr>
              <w:widowControl w:val="0"/>
              <w:spacing w:line="240" w:lineRule="auto"/>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A8">
            <w:pPr>
              <w:widowControl w:val="0"/>
              <w:spacing w:line="240" w:lineRule="auto"/>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A9">
            <w:pPr>
              <w:widowControl w:val="0"/>
              <w:spacing w:line="240" w:lineRule="auto"/>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AA">
            <w:pPr>
              <w:widowControl w:val="0"/>
              <w:spacing w:line="240" w:lineRule="auto"/>
              <w:rPr>
                <w:rFonts w:ascii="Roboto" w:cs="Roboto" w:eastAsia="Roboto" w:hAnsi="Roboto"/>
                <w:b w:val="1"/>
                <w:color w:val="38761d"/>
                <w:sz w:val="28"/>
                <w:szCs w:val="28"/>
              </w:rPr>
            </w:pPr>
            <w:r w:rsidDel="00000000" w:rsidR="00000000" w:rsidRPr="00000000">
              <w:rPr>
                <w:rtl w:val="0"/>
              </w:rPr>
            </w:r>
          </w:p>
          <w:p w:rsidR="00000000" w:rsidDel="00000000" w:rsidP="00000000" w:rsidRDefault="00000000" w:rsidRPr="00000000" w14:paraId="000000AB">
            <w:pPr>
              <w:widowControl w:val="0"/>
              <w:spacing w:line="240" w:lineRule="auto"/>
              <w:jc w:val="center"/>
              <w:rPr>
                <w:rFonts w:ascii="Berkshire Swash" w:cs="Berkshire Swash" w:eastAsia="Berkshire Swash" w:hAnsi="Berkshire Swash"/>
                <w:color w:val="050505"/>
                <w:sz w:val="28"/>
                <w:szCs w:val="28"/>
              </w:rPr>
            </w:pPr>
            <w:r w:rsidDel="00000000" w:rsidR="00000000" w:rsidRPr="00000000">
              <w:rPr>
                <w:rtl w:val="0"/>
              </w:rPr>
            </w:r>
          </w:p>
          <w:p w:rsidR="00000000" w:rsidDel="00000000" w:rsidP="00000000" w:rsidRDefault="00000000" w:rsidRPr="00000000" w14:paraId="000000AC">
            <w:pPr>
              <w:widowControl w:val="0"/>
              <w:spacing w:line="240" w:lineRule="auto"/>
              <w:jc w:val="center"/>
              <w:rPr>
                <w:rFonts w:ascii="Fjalla One" w:cs="Fjalla One" w:eastAsia="Fjalla One" w:hAnsi="Fjalla One"/>
                <w:i w:val="1"/>
                <w:sz w:val="40"/>
                <w:szCs w:val="40"/>
                <w:u w:val="single"/>
              </w:rPr>
            </w:pPr>
            <w:r w:rsidDel="00000000" w:rsidR="00000000" w:rsidRPr="00000000">
              <w:rPr>
                <w:rFonts w:ascii="Fjalla One" w:cs="Fjalla One" w:eastAsia="Fjalla One" w:hAnsi="Fjalla One"/>
                <w:i w:val="1"/>
                <w:sz w:val="40"/>
                <w:szCs w:val="40"/>
                <w:u w:val="single"/>
                <w:rtl w:val="0"/>
              </w:rPr>
              <w:t xml:space="preserve">Hākinakina Singlets</w:t>
            </w:r>
          </w:p>
          <w:p w:rsidR="00000000" w:rsidDel="00000000" w:rsidP="00000000" w:rsidRDefault="00000000" w:rsidRPr="00000000" w14:paraId="000000AD">
            <w:pPr>
              <w:widowControl w:val="0"/>
              <w:spacing w:line="240" w:lineRule="auto"/>
              <w:jc w:val="center"/>
              <w:rPr>
                <w:rFonts w:ascii="Berkshire Swash" w:cs="Berkshire Swash" w:eastAsia="Berkshire Swash" w:hAnsi="Berkshire Swash"/>
                <w:color w:val="980000"/>
                <w:sz w:val="10"/>
                <w:szCs w:val="10"/>
              </w:rPr>
            </w:pPr>
            <w:r w:rsidDel="00000000" w:rsidR="00000000" w:rsidRPr="00000000">
              <w:rPr>
                <w:rtl w:val="0"/>
              </w:rPr>
            </w:r>
          </w:p>
          <w:p w:rsidR="00000000" w:rsidDel="00000000" w:rsidP="00000000" w:rsidRDefault="00000000" w:rsidRPr="00000000" w14:paraId="000000AE">
            <w:pPr>
              <w:spacing w:line="240" w:lineRule="auto"/>
              <w:jc w:val="center"/>
              <w:rPr>
                <w:rFonts w:ascii="Roboto" w:cs="Roboto" w:eastAsia="Roboto" w:hAnsi="Roboto"/>
                <w:color w:val="222222"/>
                <w:sz w:val="24"/>
                <w:szCs w:val="24"/>
              </w:rPr>
            </w:pPr>
            <w:r w:rsidDel="00000000" w:rsidR="00000000" w:rsidRPr="00000000">
              <w:rPr>
                <w:rFonts w:ascii="Roboto" w:cs="Roboto" w:eastAsia="Roboto" w:hAnsi="Roboto"/>
                <w:color w:val="222222"/>
                <w:sz w:val="24"/>
                <w:szCs w:val="24"/>
                <w:rtl w:val="0"/>
              </w:rPr>
              <w:t xml:space="preserve">All whānau who still have the outstanding singlets should have received an email yesterday. Whānau will need to be invoiced for missing singlets if not returned by this Friday 07th March..</w:t>
            </w:r>
          </w:p>
          <w:p w:rsidR="00000000" w:rsidDel="00000000" w:rsidP="00000000" w:rsidRDefault="00000000" w:rsidRPr="00000000" w14:paraId="000000AF">
            <w:pPr>
              <w:widowControl w:val="0"/>
              <w:spacing w:line="240" w:lineRule="auto"/>
              <w:jc w:val="center"/>
              <w:rPr>
                <w:rFonts w:ascii="Berkshire Swash" w:cs="Berkshire Swash" w:eastAsia="Berkshire Swash" w:hAnsi="Berkshire Swash"/>
                <w:color w:val="050505"/>
                <w:sz w:val="24"/>
                <w:szCs w:val="24"/>
              </w:rPr>
            </w:pPr>
            <w:r w:rsidDel="00000000" w:rsidR="00000000" w:rsidRPr="00000000">
              <w:rPr>
                <w:rtl w:val="0"/>
              </w:rPr>
            </w:r>
          </w:p>
          <w:p w:rsidR="00000000" w:rsidDel="00000000" w:rsidP="00000000" w:rsidRDefault="00000000" w:rsidRPr="00000000" w14:paraId="000000B0">
            <w:pPr>
              <w:widowControl w:val="0"/>
              <w:spacing w:line="240" w:lineRule="auto"/>
              <w:jc w:val="center"/>
              <w:rPr>
                <w:rFonts w:ascii="Fjalla One" w:cs="Fjalla One" w:eastAsia="Fjalla One" w:hAnsi="Fjalla One"/>
                <w:i w:val="1"/>
                <w:sz w:val="40"/>
                <w:szCs w:val="40"/>
                <w:u w:val="single"/>
              </w:rPr>
            </w:pPr>
            <w:r w:rsidDel="00000000" w:rsidR="00000000" w:rsidRPr="00000000">
              <w:rPr>
                <w:rFonts w:ascii="Fjalla One" w:cs="Fjalla One" w:eastAsia="Fjalla One" w:hAnsi="Fjalla One"/>
                <w:i w:val="1"/>
                <w:sz w:val="40"/>
                <w:szCs w:val="40"/>
                <w:u w:val="single"/>
                <w:rtl w:val="0"/>
              </w:rPr>
              <w:t xml:space="preserve">Kura Hats</w:t>
            </w:r>
          </w:p>
          <w:p w:rsidR="00000000" w:rsidDel="00000000" w:rsidP="00000000" w:rsidRDefault="00000000" w:rsidRPr="00000000" w14:paraId="000000B1">
            <w:pPr>
              <w:widowControl w:val="0"/>
              <w:spacing w:line="240" w:lineRule="auto"/>
              <w:jc w:val="center"/>
              <w:rPr>
                <w:rFonts w:ascii="Berkshire Swash" w:cs="Berkshire Swash" w:eastAsia="Berkshire Swash" w:hAnsi="Berkshire Swash"/>
                <w:color w:val="980000"/>
                <w:sz w:val="10"/>
                <w:szCs w:val="10"/>
              </w:rPr>
            </w:pPr>
            <w:r w:rsidDel="00000000" w:rsidR="00000000" w:rsidRPr="00000000">
              <w:rPr>
                <w:rtl w:val="0"/>
              </w:rPr>
            </w:r>
          </w:p>
          <w:p w:rsidR="00000000" w:rsidDel="00000000" w:rsidP="00000000" w:rsidRDefault="00000000" w:rsidRPr="00000000" w14:paraId="000000B2">
            <w:pPr>
              <w:spacing w:line="240" w:lineRule="auto"/>
              <w:jc w:val="center"/>
              <w:rPr>
                <w:rFonts w:ascii="Roboto" w:cs="Roboto" w:eastAsia="Roboto" w:hAnsi="Roboto"/>
                <w:color w:val="222222"/>
                <w:sz w:val="24"/>
                <w:szCs w:val="24"/>
              </w:rPr>
            </w:pPr>
            <w:r w:rsidDel="00000000" w:rsidR="00000000" w:rsidRPr="00000000">
              <w:rPr>
                <w:rFonts w:ascii="Roboto" w:cs="Roboto" w:eastAsia="Roboto" w:hAnsi="Roboto"/>
                <w:color w:val="222222"/>
                <w:sz w:val="24"/>
                <w:szCs w:val="24"/>
                <w:rtl w:val="0"/>
              </w:rPr>
              <w:t xml:space="preserve">There are 2 hat styles available for purchase; a 5 panel cap and a visor. Please note that stock quantities are very limited. </w:t>
            </w:r>
          </w:p>
          <w:p w:rsidR="00000000" w:rsidDel="00000000" w:rsidP="00000000" w:rsidRDefault="00000000" w:rsidRPr="00000000" w14:paraId="000000B3">
            <w:pPr>
              <w:spacing w:line="240" w:lineRule="auto"/>
              <w:jc w:val="center"/>
              <w:rPr>
                <w:rFonts w:ascii="Roboto" w:cs="Roboto" w:eastAsia="Roboto" w:hAnsi="Roboto"/>
                <w:color w:val="222222"/>
                <w:sz w:val="10"/>
                <w:szCs w:val="10"/>
              </w:rPr>
            </w:pPr>
            <w:r w:rsidDel="00000000" w:rsidR="00000000" w:rsidRPr="00000000">
              <w:rPr>
                <w:rtl w:val="0"/>
              </w:rPr>
            </w:r>
          </w:p>
          <w:p w:rsidR="00000000" w:rsidDel="00000000" w:rsidP="00000000" w:rsidRDefault="00000000" w:rsidRPr="00000000" w14:paraId="000000B4">
            <w:pPr>
              <w:spacing w:line="240" w:lineRule="auto"/>
              <w:jc w:val="center"/>
              <w:rPr>
                <w:rFonts w:ascii="Roboto" w:cs="Roboto" w:eastAsia="Roboto" w:hAnsi="Roboto"/>
                <w:color w:val="222222"/>
              </w:rPr>
            </w:pPr>
            <w:r w:rsidDel="00000000" w:rsidR="00000000" w:rsidRPr="00000000">
              <w:rPr>
                <w:rFonts w:ascii="Roboto" w:cs="Roboto" w:eastAsia="Roboto" w:hAnsi="Roboto"/>
                <w:color w:val="222222"/>
                <w:sz w:val="24"/>
                <w:szCs w:val="24"/>
                <w:rtl w:val="0"/>
              </w:rPr>
              <w:t xml:space="preserve">If you would like to purchase a hat/visor for your </w:t>
            </w:r>
            <w:r w:rsidDel="00000000" w:rsidR="00000000" w:rsidRPr="00000000">
              <w:rPr>
                <w:rFonts w:ascii="Roboto" w:cs="Roboto" w:eastAsia="Roboto" w:hAnsi="Roboto"/>
                <w:color w:val="222222"/>
                <w:sz w:val="24"/>
                <w:szCs w:val="24"/>
                <w:rtl w:val="0"/>
              </w:rPr>
              <w:t xml:space="preserve">tamaiti</w:t>
            </w:r>
            <w:r w:rsidDel="00000000" w:rsidR="00000000" w:rsidRPr="00000000">
              <w:rPr>
                <w:rFonts w:ascii="Roboto" w:cs="Roboto" w:eastAsia="Roboto" w:hAnsi="Roboto"/>
                <w:color w:val="222222"/>
                <w:sz w:val="24"/>
                <w:szCs w:val="24"/>
                <w:rtl w:val="0"/>
              </w:rPr>
              <w:t xml:space="preserve">, please see the Tari asap. Both styles are $20.00 each.</w:t>
            </w:r>
            <w:r w:rsidDel="00000000" w:rsidR="00000000" w:rsidRPr="00000000">
              <w:rPr>
                <w:rFonts w:ascii="Roboto" w:cs="Roboto" w:eastAsia="Roboto" w:hAnsi="Roboto"/>
                <w:color w:val="222222"/>
                <w:rtl w:val="0"/>
              </w:rPr>
              <w:t xml:space="preserve"> </w:t>
            </w:r>
            <w:r w:rsidDel="00000000" w:rsidR="00000000" w:rsidRPr="00000000">
              <w:rPr>
                <w:rtl w:val="0"/>
              </w:rPr>
            </w:r>
          </w:p>
          <w:p w:rsidR="00000000" w:rsidDel="00000000" w:rsidP="00000000" w:rsidRDefault="00000000" w:rsidRPr="00000000" w14:paraId="000000B5">
            <w:pPr>
              <w:spacing w:line="240" w:lineRule="auto"/>
              <w:jc w:val="center"/>
              <w:rPr>
                <w:rFonts w:ascii="Roboto" w:cs="Roboto" w:eastAsia="Roboto" w:hAnsi="Roboto"/>
                <w:color w:val="222222"/>
              </w:rPr>
            </w:pPr>
            <w:r w:rsidDel="00000000" w:rsidR="00000000" w:rsidRPr="00000000">
              <w:rPr>
                <w:rtl w:val="0"/>
              </w:rPr>
            </w:r>
          </w:p>
        </w:tc>
        <w:tc>
          <w:tcPr>
            <w:tcBorders>
              <w:top w:color="000000" w:space="0" w:sz="0" w:val="nil"/>
              <w:left w:color="000000" w:space="0" w:sz="18" w:val="single"/>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rFonts w:ascii="Fjalla One" w:cs="Fjalla One" w:eastAsia="Fjalla One" w:hAnsi="Fjalla One"/>
                <w:i w:val="1"/>
                <w:sz w:val="40"/>
                <w:szCs w:val="40"/>
                <w:u w:val="single"/>
              </w:rPr>
            </w:pPr>
            <w:r w:rsidDel="00000000" w:rsidR="00000000" w:rsidRPr="00000000">
              <w:rPr>
                <w:rFonts w:ascii="Fjalla One" w:cs="Fjalla One" w:eastAsia="Fjalla One" w:hAnsi="Fjalla One"/>
                <w:i w:val="1"/>
                <w:sz w:val="40"/>
                <w:szCs w:val="40"/>
                <w:u w:val="single"/>
                <w:rtl w:val="0"/>
              </w:rPr>
              <w:t xml:space="preserve">Hākinakina</w:t>
            </w:r>
          </w:p>
          <w:p w:rsidR="00000000" w:rsidDel="00000000" w:rsidP="00000000" w:rsidRDefault="00000000" w:rsidRPr="00000000" w14:paraId="000000B7">
            <w:pPr>
              <w:widowControl w:val="0"/>
              <w:spacing w:line="240" w:lineRule="auto"/>
              <w:jc w:val="center"/>
              <w:rPr>
                <w:rFonts w:ascii="Roboto" w:cs="Roboto" w:eastAsia="Roboto" w:hAnsi="Roboto"/>
                <w:b w:val="1"/>
                <w:sz w:val="24"/>
                <w:szCs w:val="24"/>
                <w:u w:val="single"/>
              </w:rPr>
            </w:pPr>
            <w:r w:rsidDel="00000000" w:rsidR="00000000" w:rsidRPr="00000000">
              <w:rPr>
                <w:rtl w:val="0"/>
              </w:rPr>
            </w:r>
          </w:p>
          <w:p w:rsidR="00000000" w:rsidDel="00000000" w:rsidP="00000000" w:rsidRDefault="00000000" w:rsidRPr="00000000" w14:paraId="000000B8">
            <w:pPr>
              <w:widowControl w:val="0"/>
              <w:spacing w:line="240" w:lineRule="auto"/>
              <w:rPr>
                <w:rFonts w:ascii="Roboto" w:cs="Roboto" w:eastAsia="Roboto" w:hAnsi="Roboto"/>
                <w:b w:val="1"/>
                <w:sz w:val="28"/>
                <w:szCs w:val="28"/>
                <w:u w:val="single"/>
              </w:rPr>
            </w:pPr>
            <w:r w:rsidDel="00000000" w:rsidR="00000000" w:rsidRPr="00000000">
              <w:rPr>
                <w:rFonts w:ascii="Roboto" w:cs="Roboto" w:eastAsia="Roboto" w:hAnsi="Roboto"/>
                <w:b w:val="1"/>
                <w:sz w:val="28"/>
                <w:szCs w:val="28"/>
                <w:u w:val="single"/>
                <w:rtl w:val="0"/>
              </w:rPr>
              <w:t xml:space="preserve">Poitarawhiti/Netball for Tau 5&amp;6</w:t>
            </w:r>
          </w:p>
          <w:p w:rsidR="00000000" w:rsidDel="00000000" w:rsidP="00000000" w:rsidRDefault="00000000" w:rsidRPr="00000000" w14:paraId="000000B9">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An email will be sent to those who have registered this week, we are still looking for 2 players, if you </w:t>
            </w:r>
            <w:r w:rsidDel="00000000" w:rsidR="00000000" w:rsidRPr="00000000">
              <w:rPr>
                <w:rFonts w:ascii="Roboto" w:cs="Roboto" w:eastAsia="Roboto" w:hAnsi="Roboto"/>
                <w:sz w:val="24"/>
                <w:szCs w:val="24"/>
                <w:rtl w:val="0"/>
              </w:rPr>
              <w:t xml:space="preserve">tamaiti is</w:t>
            </w:r>
            <w:r w:rsidDel="00000000" w:rsidR="00000000" w:rsidRPr="00000000">
              <w:rPr>
                <w:rFonts w:ascii="Roboto" w:cs="Roboto" w:eastAsia="Roboto" w:hAnsi="Roboto"/>
                <w:sz w:val="24"/>
                <w:szCs w:val="24"/>
                <w:rtl w:val="0"/>
              </w:rPr>
              <w:t xml:space="preserve"> interested please email the tari to register them for the team. </w:t>
            </w:r>
            <w:r w:rsidDel="00000000" w:rsidR="00000000" w:rsidRPr="00000000">
              <w:rPr>
                <w:rtl w:val="0"/>
              </w:rPr>
            </w:r>
          </w:p>
          <w:p w:rsidR="00000000" w:rsidDel="00000000" w:rsidP="00000000" w:rsidRDefault="00000000" w:rsidRPr="00000000" w14:paraId="000000BA">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B">
            <w:pPr>
              <w:widowControl w:val="0"/>
              <w:spacing w:line="240" w:lineRule="auto"/>
              <w:rPr>
                <w:rFonts w:ascii="Roboto" w:cs="Roboto" w:eastAsia="Roboto" w:hAnsi="Roboto"/>
                <w:b w:val="1"/>
                <w:sz w:val="28"/>
                <w:szCs w:val="28"/>
                <w:u w:val="single"/>
              </w:rPr>
            </w:pPr>
            <w:r w:rsidDel="00000000" w:rsidR="00000000" w:rsidRPr="00000000">
              <w:rPr>
                <w:rFonts w:ascii="Roboto" w:cs="Roboto" w:eastAsia="Roboto" w:hAnsi="Roboto"/>
                <w:b w:val="1"/>
                <w:sz w:val="28"/>
                <w:szCs w:val="28"/>
                <w:u w:val="single"/>
                <w:rtl w:val="0"/>
              </w:rPr>
              <w:t xml:space="preserve">Poitūkohu/Basketball - Tau 3-8</w:t>
            </w:r>
          </w:p>
          <w:p w:rsidR="00000000" w:rsidDel="00000000" w:rsidP="00000000" w:rsidRDefault="00000000" w:rsidRPr="00000000" w14:paraId="000000BC">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Thank you to all those who registered and completed the online registration for our teams, if you have not yet registered your </w:t>
            </w:r>
            <w:r w:rsidDel="00000000" w:rsidR="00000000" w:rsidRPr="00000000">
              <w:rPr>
                <w:rFonts w:ascii="Roboto" w:cs="Roboto" w:eastAsia="Roboto" w:hAnsi="Roboto"/>
                <w:sz w:val="24"/>
                <w:szCs w:val="24"/>
                <w:rtl w:val="0"/>
              </w:rPr>
              <w:t xml:space="preserve">tamaiti</w:t>
            </w:r>
            <w:r w:rsidDel="00000000" w:rsidR="00000000" w:rsidRPr="00000000">
              <w:rPr>
                <w:rFonts w:ascii="Roboto" w:cs="Roboto" w:eastAsia="Roboto" w:hAnsi="Roboto"/>
                <w:sz w:val="24"/>
                <w:szCs w:val="24"/>
                <w:rtl w:val="0"/>
              </w:rPr>
              <w:t xml:space="preserve"> online please contact your coach for information as this is required before their first game. </w:t>
            </w:r>
          </w:p>
          <w:p w:rsidR="00000000" w:rsidDel="00000000" w:rsidP="00000000" w:rsidRDefault="00000000" w:rsidRPr="00000000" w14:paraId="000000BD">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Mokonui will have training every Tuesday after kura - 3.00pm - 4.15pm with whaea Jemma.</w:t>
            </w:r>
            <w:r w:rsidDel="00000000" w:rsidR="00000000" w:rsidRPr="00000000">
              <w:rPr>
                <w:rtl w:val="0"/>
              </w:rPr>
            </w:r>
          </w:p>
          <w:p w:rsidR="00000000" w:rsidDel="00000000" w:rsidP="00000000" w:rsidRDefault="00000000" w:rsidRPr="00000000" w14:paraId="000000BE">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BF">
            <w:pPr>
              <w:widowControl w:val="0"/>
              <w:spacing w:line="240" w:lineRule="auto"/>
              <w:rPr>
                <w:rFonts w:ascii="Roboto" w:cs="Roboto" w:eastAsia="Roboto" w:hAnsi="Roboto"/>
                <w:b w:val="1"/>
                <w:sz w:val="28"/>
                <w:szCs w:val="28"/>
                <w:u w:val="single"/>
              </w:rPr>
            </w:pPr>
            <w:r w:rsidDel="00000000" w:rsidR="00000000" w:rsidRPr="00000000">
              <w:rPr>
                <w:rFonts w:ascii="Roboto" w:cs="Roboto" w:eastAsia="Roboto" w:hAnsi="Roboto"/>
                <w:b w:val="1"/>
                <w:sz w:val="28"/>
                <w:szCs w:val="28"/>
                <w:u w:val="single"/>
                <w:rtl w:val="0"/>
              </w:rPr>
              <w:t xml:space="preserve">Te Ahuareka o Ngāti Hine Touch Tournament</w:t>
            </w:r>
          </w:p>
          <w:p w:rsidR="00000000" w:rsidDel="00000000" w:rsidP="00000000" w:rsidRDefault="00000000" w:rsidRPr="00000000" w14:paraId="000000C0">
            <w:pPr>
              <w:widowControl w:val="0"/>
              <w:spacing w:line="240" w:lineRule="auto"/>
              <w:rPr>
                <w:rFonts w:ascii="Roboto" w:cs="Roboto" w:eastAsia="Roboto" w:hAnsi="Roboto"/>
                <w:b w:val="1"/>
                <w:sz w:val="28"/>
                <w:szCs w:val="28"/>
                <w:u w:val="single"/>
              </w:rPr>
            </w:pPr>
            <w:r w:rsidDel="00000000" w:rsidR="00000000" w:rsidRPr="00000000">
              <w:rPr>
                <w:rFonts w:ascii="Roboto" w:cs="Roboto" w:eastAsia="Roboto" w:hAnsi="Roboto"/>
                <w:b w:val="1"/>
                <w:sz w:val="28"/>
                <w:szCs w:val="28"/>
                <w:u w:val="single"/>
                <w:rtl w:val="0"/>
              </w:rPr>
              <w:t xml:space="preserve">Saturday 29th March 2025</w:t>
            </w:r>
          </w:p>
          <w:p w:rsidR="00000000" w:rsidDel="00000000" w:rsidP="00000000" w:rsidRDefault="00000000" w:rsidRPr="00000000" w14:paraId="000000C1">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Please click </w:t>
            </w:r>
            <w:r w:rsidDel="00000000" w:rsidR="00000000" w:rsidRPr="00000000">
              <w:rPr>
                <w:rFonts w:ascii="Roboto" w:cs="Roboto" w:eastAsia="Roboto" w:hAnsi="Roboto"/>
                <w:sz w:val="24"/>
                <w:szCs w:val="24"/>
                <w:rtl w:val="0"/>
              </w:rPr>
              <w:t xml:space="preserve">here</w:t>
            </w:r>
            <w:r w:rsidDel="00000000" w:rsidR="00000000" w:rsidRPr="00000000">
              <w:rPr>
                <w:rFonts w:ascii="Roboto" w:cs="Roboto" w:eastAsia="Roboto" w:hAnsi="Roboto"/>
                <w:sz w:val="24"/>
                <w:szCs w:val="24"/>
                <w:rtl w:val="0"/>
              </w:rPr>
              <w:t xml:space="preserve"> for more information about this tournament. You must be affiliated to a hapū or marae of Ngāti Hine to be eligible to play.</w:t>
            </w:r>
          </w:p>
          <w:p w:rsidR="00000000" w:rsidDel="00000000" w:rsidP="00000000" w:rsidRDefault="00000000" w:rsidRPr="00000000" w14:paraId="000000C2">
            <w:pPr>
              <w:spacing w:line="240" w:lineRule="auto"/>
              <w:rPr>
                <w:rFonts w:ascii="Roboto" w:cs="Roboto" w:eastAsia="Roboto" w:hAnsi="Roboto"/>
                <w:sz w:val="24"/>
                <w:szCs w:val="24"/>
              </w:rPr>
            </w:pPr>
            <w:r w:rsidDel="00000000" w:rsidR="00000000" w:rsidRPr="00000000">
              <w:rPr>
                <w:rtl w:val="0"/>
              </w:rPr>
            </w:r>
          </w:p>
          <w:p w:rsidR="00000000" w:rsidDel="00000000" w:rsidP="00000000" w:rsidRDefault="00000000" w:rsidRPr="00000000" w14:paraId="000000C3">
            <w:pPr>
              <w:spacing w:line="240" w:lineRule="auto"/>
              <w:rPr>
                <w:rFonts w:ascii="Roboto" w:cs="Roboto" w:eastAsia="Roboto" w:hAnsi="Roboto"/>
                <w:sz w:val="24"/>
                <w:szCs w:val="24"/>
              </w:rPr>
            </w:pPr>
            <w:r w:rsidDel="00000000" w:rsidR="00000000" w:rsidRPr="00000000">
              <w:rPr>
                <w:rFonts w:ascii="Roboto" w:cs="Roboto" w:eastAsia="Roboto" w:hAnsi="Roboto"/>
                <w:sz w:val="24"/>
                <w:szCs w:val="24"/>
                <w:rtl w:val="0"/>
              </w:rPr>
              <w:t xml:space="preserve">Please understand that this is a </w:t>
            </w:r>
            <w:r w:rsidDel="00000000" w:rsidR="00000000" w:rsidRPr="00000000">
              <w:rPr>
                <w:rFonts w:ascii="Roboto" w:cs="Roboto" w:eastAsia="Roboto" w:hAnsi="Roboto"/>
                <w:b w:val="1"/>
                <w:i w:val="1"/>
                <w:sz w:val="24"/>
                <w:szCs w:val="24"/>
                <w:u w:val="single"/>
                <w:rtl w:val="0"/>
              </w:rPr>
              <w:t xml:space="preserve">whānau</w:t>
            </w:r>
            <w:r w:rsidDel="00000000" w:rsidR="00000000" w:rsidRPr="00000000">
              <w:rPr>
                <w:rFonts w:ascii="Roboto" w:cs="Roboto" w:eastAsia="Roboto" w:hAnsi="Roboto"/>
                <w:b w:val="1"/>
                <w:sz w:val="24"/>
                <w:szCs w:val="24"/>
                <w:rtl w:val="0"/>
              </w:rPr>
              <w:t xml:space="preserve"> </w:t>
            </w:r>
            <w:r w:rsidDel="00000000" w:rsidR="00000000" w:rsidRPr="00000000">
              <w:rPr>
                <w:rFonts w:ascii="Roboto" w:cs="Roboto" w:eastAsia="Roboto" w:hAnsi="Roboto"/>
                <w:sz w:val="24"/>
                <w:szCs w:val="24"/>
                <w:rtl w:val="0"/>
              </w:rPr>
              <w:t xml:space="preserve">led kaupapa and not a Kura team. We are simply sharing the info. </w:t>
            </w:r>
          </w:p>
          <w:p w:rsidR="00000000" w:rsidDel="00000000" w:rsidP="00000000" w:rsidRDefault="00000000" w:rsidRPr="00000000" w14:paraId="000000C4">
            <w:pPr>
              <w:spacing w:line="240" w:lineRule="auto"/>
              <w:rPr>
                <w:rFonts w:ascii="Roboto" w:cs="Roboto" w:eastAsia="Roboto" w:hAnsi="Roboto"/>
                <w:b w:val="1"/>
                <w:sz w:val="24"/>
                <w:szCs w:val="24"/>
              </w:rPr>
            </w:pPr>
            <w:r w:rsidDel="00000000" w:rsidR="00000000" w:rsidRPr="00000000">
              <w:rPr>
                <w:rtl w:val="0"/>
              </w:rPr>
            </w:r>
          </w:p>
        </w:tc>
      </w:tr>
    </w:tbl>
    <w:p w:rsidR="00000000" w:rsidDel="00000000" w:rsidP="00000000" w:rsidRDefault="00000000" w:rsidRPr="00000000" w14:paraId="000000C5">
      <w:pPr>
        <w:rPr>
          <w:sz w:val="20"/>
          <w:szCs w:val="20"/>
        </w:rPr>
      </w:pPr>
      <w:r w:rsidDel="00000000" w:rsidR="00000000" w:rsidRPr="00000000">
        <w:rPr>
          <w:rtl w:val="0"/>
        </w:rPr>
      </w:r>
    </w:p>
    <w:sectPr>
      <w:headerReference r:id="rId16" w:type="default"/>
      <w:pgSz w:h="16838" w:w="11906"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erkshire Swash">
    <w:embedRegular w:fontKey="{00000000-0000-0000-0000-000000000000}" r:id="rId5" w:subsetted="0"/>
  </w:font>
  <w:font w:name="Abril Fatface">
    <w:embedRegular w:fontKey="{00000000-0000-0000-0000-000000000000}" r:id="rId6" w:subsetted="0"/>
  </w:font>
  <w:font w:name="Fjalla One">
    <w:embedRegular w:fontKey="{00000000-0000-0000-0000-000000000000}" r:id="rId7" w:subsetted="0"/>
  </w:font>
  <w:font w:name="Oswald SemiBold">
    <w:embedRegular w:fontKey="{00000000-0000-0000-0000-000000000000}" r:id="rId8" w:subsetted="0"/>
    <w:embedBold w:fontKey="{00000000-0000-0000-0000-000000000000}" r:id="rId9" w:subsetted="0"/>
  </w:font>
  <w:font w:name="Merriweather">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Luckiest Guy">
    <w:embedRegular w:fontKey="{00000000-0000-0000-0000-000000000000}" r:id="rId1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C6">
    <w:pP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drive.google.com/file/d/1JZwKr96uY3a6_Q3PHtKQFKg_jZwWa7hW/view?usp=sharing" TargetMode="External"/><Relationship Id="rId10" Type="http://schemas.openxmlformats.org/officeDocument/2006/relationships/image" Target="media/image6.jpg"/><Relationship Id="rId13" Type="http://schemas.openxmlformats.org/officeDocument/2006/relationships/hyperlink" Target="https://forms.gle/RYc62uNDqey2h5eg8" TargetMode="External"/><Relationship Id="rId12" Type="http://schemas.openxmlformats.org/officeDocument/2006/relationships/hyperlink" Target="https://drive.google.com/file/d/16vSY4cPWOG8scljOGhnPCS41QJLeWg6Z/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hyperlink" Target="https://drive.google.com/file/d/1uY2IXOc1dy6Lpm-S5Fuk7q3BW12OCHze/view?usp=sharing" TargetMode="External"/><Relationship Id="rId14" Type="http://schemas.openxmlformats.org/officeDocument/2006/relationships/hyperlink" Target="https://forms.gle/RYc62uNDqey2h5eg8" TargetMode="Externa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png"/><Relationship Id="rId8" Type="http://schemas.openxmlformats.org/officeDocument/2006/relationships/hyperlink" Target="https://docs.google.com/document/d/1egSdY8wG0jHff4vcn4zpUKP6Z89bGHDSqhGLXktEq40/edit?usp=sharin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Merriweather-bold.ttf"/><Relationship Id="rId10" Type="http://schemas.openxmlformats.org/officeDocument/2006/relationships/font" Target="fonts/Merriweather-regular.ttf"/><Relationship Id="rId13" Type="http://schemas.openxmlformats.org/officeDocument/2006/relationships/font" Target="fonts/Merriweather-boldItalic.ttf"/><Relationship Id="rId12" Type="http://schemas.openxmlformats.org/officeDocument/2006/relationships/font" Target="fonts/Merriweather-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OswaldSemiBold-bold.ttf"/><Relationship Id="rId14" Type="http://schemas.openxmlformats.org/officeDocument/2006/relationships/font" Target="fonts/LuckiestGuy-regular.ttf"/><Relationship Id="rId5" Type="http://schemas.openxmlformats.org/officeDocument/2006/relationships/font" Target="fonts/BerkshireSwash-regular.ttf"/><Relationship Id="rId6" Type="http://schemas.openxmlformats.org/officeDocument/2006/relationships/font" Target="fonts/AbrilFatface-regular.ttf"/><Relationship Id="rId7" Type="http://schemas.openxmlformats.org/officeDocument/2006/relationships/font" Target="fonts/FjallaOne-regular.ttf"/><Relationship Id="rId8" Type="http://schemas.openxmlformats.org/officeDocument/2006/relationships/font" Target="fonts/OswaldSemiBold-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